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EEC" w:rsidRPr="00B22EEC" w:rsidRDefault="00B22EEC" w:rsidP="00B22EEC">
      <w:pPr>
        <w:tabs>
          <w:tab w:val="center" w:pos="4536"/>
          <w:tab w:val="right" w:pos="9072"/>
        </w:tabs>
        <w:rPr>
          <w:b/>
          <w:caps/>
          <w:lang w:val="bg-BG" w:eastAsia="bg-BG"/>
        </w:rPr>
      </w:pPr>
    </w:p>
    <w:p w:rsidR="00B22EEC" w:rsidRDefault="00B22EEC" w:rsidP="00B22EEC">
      <w:pPr>
        <w:pStyle w:val="a3"/>
        <w:rPr>
          <w:szCs w:val="28"/>
        </w:rPr>
      </w:pPr>
    </w:p>
    <w:p w:rsidR="005A223A" w:rsidRPr="005A223A" w:rsidRDefault="005A223A" w:rsidP="00DA4293">
      <w:pPr>
        <w:pStyle w:val="a3"/>
        <w:rPr>
          <w:szCs w:val="28"/>
        </w:rPr>
      </w:pPr>
      <w:r w:rsidRPr="005A223A">
        <w:rPr>
          <w:szCs w:val="28"/>
        </w:rPr>
        <w:t>ОБЛАСТНА КОМИСИЯ ПО БЕЗОПАСНОСТ НА ДВИЖЕНИЕТО</w:t>
      </w:r>
    </w:p>
    <w:p w:rsidR="005A223A" w:rsidRPr="005A223A" w:rsidRDefault="005A223A" w:rsidP="00DA4293">
      <w:pPr>
        <w:pStyle w:val="a3"/>
        <w:rPr>
          <w:szCs w:val="28"/>
        </w:rPr>
      </w:pPr>
      <w:r w:rsidRPr="005A223A">
        <w:rPr>
          <w:szCs w:val="28"/>
        </w:rPr>
        <w:t>ПО ПЪТИЩАТА</w:t>
      </w:r>
      <w:r w:rsidR="00B22EEC">
        <w:rPr>
          <w:szCs w:val="28"/>
        </w:rPr>
        <w:t xml:space="preserve"> - ШУМЕН</w:t>
      </w:r>
    </w:p>
    <w:p w:rsidR="009B7237" w:rsidRDefault="009B7237" w:rsidP="00DA4293">
      <w:pPr>
        <w:pStyle w:val="a3"/>
        <w:rPr>
          <w:sz w:val="24"/>
        </w:rPr>
      </w:pPr>
      <w:r>
        <w:rPr>
          <w:sz w:val="24"/>
        </w:rPr>
        <w:t>ПРОТОКОЛ № 4</w:t>
      </w:r>
    </w:p>
    <w:p w:rsidR="00B22EEC" w:rsidRDefault="00B22EEC" w:rsidP="00DA4293">
      <w:pPr>
        <w:pStyle w:val="a3"/>
        <w:jc w:val="both"/>
        <w:rPr>
          <w:sz w:val="24"/>
        </w:rPr>
      </w:pPr>
    </w:p>
    <w:p w:rsidR="00016834" w:rsidRPr="00B22EEC" w:rsidRDefault="009B7237" w:rsidP="00DA4293">
      <w:pPr>
        <w:tabs>
          <w:tab w:val="left" w:pos="709"/>
        </w:tabs>
        <w:ind w:firstLine="567"/>
        <w:jc w:val="both"/>
        <w:rPr>
          <w:sz w:val="22"/>
          <w:szCs w:val="22"/>
          <w:lang w:val="bg-BG"/>
        </w:rPr>
      </w:pPr>
      <w:r w:rsidRPr="00B22EEC">
        <w:rPr>
          <w:sz w:val="22"/>
          <w:szCs w:val="22"/>
          <w:lang w:val="bg-BG"/>
        </w:rPr>
        <w:t>Днес, 03.12.2020 г., се проведе</w:t>
      </w:r>
      <w:r w:rsidR="00016834" w:rsidRPr="00B22EEC">
        <w:rPr>
          <w:sz w:val="22"/>
          <w:szCs w:val="22"/>
          <w:lang w:val="bg-BG"/>
        </w:rPr>
        <w:t xml:space="preserve"> редовно неприсъствено заседание</w:t>
      </w:r>
      <w:r w:rsidRPr="00B22EEC">
        <w:rPr>
          <w:sz w:val="22"/>
          <w:szCs w:val="22"/>
          <w:lang w:val="bg-BG"/>
        </w:rPr>
        <w:t xml:space="preserve"> на Областната комисия по безопасност на движението по пътищата – Шумен</w:t>
      </w:r>
      <w:r w:rsidR="00016834" w:rsidRPr="00B22EEC">
        <w:rPr>
          <w:sz w:val="22"/>
          <w:szCs w:val="22"/>
          <w:lang w:val="bg-BG"/>
        </w:rPr>
        <w:t>.</w:t>
      </w:r>
    </w:p>
    <w:p w:rsidR="009B7237" w:rsidRPr="00B22EEC" w:rsidRDefault="00016834" w:rsidP="00DA4293">
      <w:pPr>
        <w:tabs>
          <w:tab w:val="left" w:pos="709"/>
        </w:tabs>
        <w:ind w:firstLine="567"/>
        <w:jc w:val="both"/>
        <w:rPr>
          <w:sz w:val="22"/>
          <w:szCs w:val="22"/>
          <w:lang w:val="bg-BG"/>
        </w:rPr>
      </w:pPr>
      <w:r w:rsidRPr="00B22EEC">
        <w:rPr>
          <w:sz w:val="22"/>
          <w:szCs w:val="22"/>
          <w:lang w:val="bg-BG"/>
        </w:rPr>
        <w:t xml:space="preserve"> На членовете на ОКБДП</w:t>
      </w:r>
      <w:r w:rsidR="003070DE" w:rsidRPr="00B22EEC">
        <w:rPr>
          <w:sz w:val="22"/>
          <w:szCs w:val="22"/>
          <w:lang w:val="bg-BG"/>
        </w:rPr>
        <w:t xml:space="preserve">, беше изпратено </w:t>
      </w:r>
      <w:r w:rsidRPr="00B22EEC">
        <w:rPr>
          <w:sz w:val="22"/>
          <w:szCs w:val="22"/>
          <w:lang w:val="bg-BG"/>
        </w:rPr>
        <w:t>писмо с изх.</w:t>
      </w:r>
      <w:r w:rsidR="003070DE" w:rsidRPr="00B22EEC">
        <w:rPr>
          <w:sz w:val="22"/>
          <w:szCs w:val="22"/>
          <w:lang w:val="bg-BG"/>
        </w:rPr>
        <w:t xml:space="preserve"> №15-24-1/197, в което бяха приложени </w:t>
      </w:r>
      <w:r w:rsidR="00A73D5D" w:rsidRPr="00B22EEC">
        <w:rPr>
          <w:sz w:val="22"/>
          <w:szCs w:val="22"/>
          <w:lang w:val="bg-BG"/>
        </w:rPr>
        <w:t>следните приложения:</w:t>
      </w:r>
    </w:p>
    <w:p w:rsidR="00A73D5D" w:rsidRPr="00B22EEC" w:rsidRDefault="00A73D5D" w:rsidP="00DA4293">
      <w:pPr>
        <w:pStyle w:val="a7"/>
        <w:numPr>
          <w:ilvl w:val="0"/>
          <w:numId w:val="2"/>
        </w:numPr>
        <w:tabs>
          <w:tab w:val="left" w:pos="851"/>
          <w:tab w:val="left" w:pos="993"/>
        </w:tabs>
        <w:ind w:left="0" w:firstLine="567"/>
        <w:jc w:val="both"/>
        <w:rPr>
          <w:color w:val="000000" w:themeColor="text1"/>
          <w:sz w:val="22"/>
          <w:szCs w:val="22"/>
          <w:lang w:val="bg-BG"/>
        </w:rPr>
      </w:pPr>
      <w:r w:rsidRPr="00B22EEC">
        <w:rPr>
          <w:color w:val="000000" w:themeColor="text1"/>
          <w:sz w:val="22"/>
          <w:szCs w:val="22"/>
          <w:lang w:val="bg-BG"/>
        </w:rPr>
        <w:t>Текуща информация за дейността по БДП (Образец № 7);</w:t>
      </w:r>
    </w:p>
    <w:p w:rsidR="00A73D5D" w:rsidRPr="00B22EEC" w:rsidRDefault="00A73D5D" w:rsidP="00DA4293">
      <w:pPr>
        <w:pStyle w:val="a7"/>
        <w:numPr>
          <w:ilvl w:val="0"/>
          <w:numId w:val="2"/>
        </w:numPr>
        <w:tabs>
          <w:tab w:val="left" w:pos="851"/>
          <w:tab w:val="left" w:pos="993"/>
        </w:tabs>
        <w:jc w:val="both"/>
        <w:rPr>
          <w:color w:val="000000" w:themeColor="text1"/>
          <w:sz w:val="22"/>
          <w:szCs w:val="22"/>
          <w:lang w:val="bg-BG"/>
        </w:rPr>
      </w:pPr>
      <w:r w:rsidRPr="00B22EEC">
        <w:rPr>
          <w:color w:val="000000" w:themeColor="text1"/>
          <w:sz w:val="22"/>
          <w:szCs w:val="22"/>
          <w:lang w:val="bg-BG"/>
        </w:rPr>
        <w:t xml:space="preserve"> Проект на Областна План-програма за изпълнение на областната политика по БДП през 2021 г. в област Шумен (Образец № 5);</w:t>
      </w:r>
    </w:p>
    <w:p w:rsidR="00A73D5D" w:rsidRPr="00B22EEC" w:rsidRDefault="00A73D5D" w:rsidP="00DA4293">
      <w:pPr>
        <w:pStyle w:val="a7"/>
        <w:numPr>
          <w:ilvl w:val="0"/>
          <w:numId w:val="2"/>
        </w:numPr>
        <w:tabs>
          <w:tab w:val="left" w:pos="851"/>
          <w:tab w:val="left" w:pos="993"/>
        </w:tabs>
        <w:ind w:left="0" w:firstLine="567"/>
        <w:jc w:val="both"/>
        <w:rPr>
          <w:color w:val="000000" w:themeColor="text1"/>
          <w:sz w:val="22"/>
          <w:szCs w:val="22"/>
          <w:lang w:val="bg-BG"/>
        </w:rPr>
      </w:pPr>
      <w:r w:rsidRPr="00B22EEC">
        <w:rPr>
          <w:color w:val="000000" w:themeColor="text1"/>
          <w:sz w:val="22"/>
          <w:szCs w:val="22"/>
          <w:lang w:val="bg-BG"/>
        </w:rPr>
        <w:t xml:space="preserve"> График за провеждане на заседанията на ОКБДП през 2021 г.;</w:t>
      </w:r>
    </w:p>
    <w:p w:rsidR="00A73D5D" w:rsidRPr="00B22EEC" w:rsidRDefault="00A73D5D" w:rsidP="00DA4293">
      <w:pPr>
        <w:pStyle w:val="a7"/>
        <w:numPr>
          <w:ilvl w:val="0"/>
          <w:numId w:val="2"/>
        </w:numPr>
        <w:tabs>
          <w:tab w:val="left" w:pos="851"/>
          <w:tab w:val="left" w:pos="993"/>
        </w:tabs>
        <w:ind w:left="0" w:firstLine="567"/>
        <w:jc w:val="both"/>
        <w:rPr>
          <w:color w:val="000000" w:themeColor="text1"/>
          <w:sz w:val="22"/>
          <w:szCs w:val="22"/>
          <w:lang w:val="bg-BG"/>
        </w:rPr>
      </w:pPr>
      <w:r w:rsidRPr="00B22EEC">
        <w:rPr>
          <w:color w:val="000000" w:themeColor="text1"/>
          <w:sz w:val="22"/>
          <w:szCs w:val="22"/>
          <w:lang w:val="bg-BG"/>
        </w:rPr>
        <w:t>Правила за дейността на ОКБДП</w:t>
      </w:r>
    </w:p>
    <w:p w:rsidR="00A73D5D" w:rsidRPr="00B22EEC" w:rsidRDefault="00A73D5D" w:rsidP="00DA4293">
      <w:pPr>
        <w:pStyle w:val="a7"/>
        <w:numPr>
          <w:ilvl w:val="0"/>
          <w:numId w:val="2"/>
        </w:numPr>
        <w:tabs>
          <w:tab w:val="left" w:pos="709"/>
        </w:tabs>
        <w:jc w:val="both"/>
        <w:rPr>
          <w:sz w:val="22"/>
          <w:szCs w:val="22"/>
          <w:lang w:val="bg-BG"/>
        </w:rPr>
      </w:pPr>
      <w:r w:rsidRPr="00B22EEC">
        <w:rPr>
          <w:color w:val="000000" w:themeColor="text1"/>
          <w:sz w:val="22"/>
          <w:szCs w:val="22"/>
          <w:lang w:val="bg-BG"/>
        </w:rPr>
        <w:t>Доклад на област Шумен за изпълнение на мярка 100 от Плана за действие за подобряване на безопасността на движението по пътищата за 2020 г..</w:t>
      </w:r>
    </w:p>
    <w:p w:rsidR="00164F43" w:rsidRPr="00B22EEC" w:rsidRDefault="00164F43" w:rsidP="00DA4293">
      <w:pPr>
        <w:tabs>
          <w:tab w:val="left" w:pos="709"/>
        </w:tabs>
        <w:ind w:firstLine="851"/>
        <w:jc w:val="both"/>
        <w:rPr>
          <w:sz w:val="22"/>
          <w:szCs w:val="22"/>
          <w:lang w:val="bg-BG"/>
        </w:rPr>
      </w:pPr>
      <w:r w:rsidRPr="00B22EEC">
        <w:rPr>
          <w:sz w:val="22"/>
          <w:szCs w:val="22"/>
          <w:lang w:val="bg-BG"/>
        </w:rPr>
        <w:t>На заседанието в неприсъствена форма участваха:</w:t>
      </w:r>
    </w:p>
    <w:p w:rsidR="00EB444A" w:rsidRPr="00B22EEC" w:rsidRDefault="00EB444A" w:rsidP="00DA4293">
      <w:pPr>
        <w:tabs>
          <w:tab w:val="left" w:pos="709"/>
        </w:tabs>
        <w:ind w:firstLine="426"/>
        <w:jc w:val="both"/>
        <w:rPr>
          <w:sz w:val="22"/>
          <w:szCs w:val="22"/>
          <w:lang w:val="bg-BG"/>
        </w:rPr>
      </w:pPr>
      <w:r w:rsidRPr="00B22EEC">
        <w:rPr>
          <w:sz w:val="22"/>
          <w:szCs w:val="22"/>
          <w:lang w:val="bg-BG"/>
        </w:rPr>
        <w:t>Председател на Областната комисия по БДП: Петко Шаренко</w:t>
      </w:r>
      <w:r w:rsidR="00DA4293">
        <w:rPr>
          <w:sz w:val="22"/>
          <w:szCs w:val="22"/>
          <w:lang w:val="bg-BG"/>
        </w:rPr>
        <w:t>в - зам. областен управител на О</w:t>
      </w:r>
      <w:r w:rsidRPr="00B22EEC">
        <w:rPr>
          <w:sz w:val="22"/>
          <w:szCs w:val="22"/>
          <w:lang w:val="bg-BG"/>
        </w:rPr>
        <w:t>бласт Шумен</w:t>
      </w:r>
    </w:p>
    <w:p w:rsidR="00EB444A" w:rsidRPr="00B22EEC" w:rsidRDefault="00EB444A" w:rsidP="00DA4293">
      <w:pPr>
        <w:tabs>
          <w:tab w:val="left" w:pos="709"/>
        </w:tabs>
        <w:ind w:firstLine="567"/>
        <w:jc w:val="both"/>
        <w:rPr>
          <w:sz w:val="22"/>
          <w:szCs w:val="22"/>
          <w:lang w:val="bg-BG"/>
        </w:rPr>
      </w:pPr>
      <w:r w:rsidRPr="00B22EEC">
        <w:rPr>
          <w:sz w:val="22"/>
          <w:szCs w:val="22"/>
          <w:lang w:val="bg-BG"/>
        </w:rPr>
        <w:t>Членове на Областната комисия по БДП:</w:t>
      </w:r>
    </w:p>
    <w:p w:rsidR="00EB444A" w:rsidRPr="00B22EEC" w:rsidRDefault="00EB444A" w:rsidP="00DA4293">
      <w:pPr>
        <w:pStyle w:val="a7"/>
        <w:numPr>
          <w:ilvl w:val="0"/>
          <w:numId w:val="3"/>
        </w:numPr>
        <w:tabs>
          <w:tab w:val="left" w:pos="709"/>
        </w:tabs>
        <w:jc w:val="both"/>
        <w:rPr>
          <w:sz w:val="22"/>
          <w:szCs w:val="22"/>
          <w:lang w:val="bg-BG"/>
        </w:rPr>
      </w:pPr>
      <w:r w:rsidRPr="00B22EEC">
        <w:rPr>
          <w:sz w:val="22"/>
          <w:szCs w:val="22"/>
          <w:lang w:val="bg-BG"/>
        </w:rPr>
        <w:t>Радостина Атанасова –младши експерт  в Областна администрация Шумен</w:t>
      </w:r>
    </w:p>
    <w:p w:rsidR="00164F43" w:rsidRPr="00B22EEC" w:rsidRDefault="00164F43" w:rsidP="00DA4293">
      <w:pPr>
        <w:pStyle w:val="a7"/>
        <w:numPr>
          <w:ilvl w:val="0"/>
          <w:numId w:val="3"/>
        </w:numPr>
        <w:tabs>
          <w:tab w:val="left" w:pos="851"/>
        </w:tabs>
        <w:jc w:val="both"/>
        <w:rPr>
          <w:sz w:val="22"/>
          <w:szCs w:val="22"/>
          <w:lang w:val="bg-BG"/>
        </w:rPr>
      </w:pPr>
      <w:r w:rsidRPr="00B22EEC">
        <w:rPr>
          <w:sz w:val="22"/>
          <w:szCs w:val="22"/>
          <w:lang w:val="bg-BG"/>
        </w:rPr>
        <w:t>Комисар Йордан Дундаков - началник отдел при ОД на МВР Шумен</w:t>
      </w:r>
    </w:p>
    <w:p w:rsidR="00164F43" w:rsidRPr="00B22EEC" w:rsidRDefault="00164F43" w:rsidP="00DA4293">
      <w:pPr>
        <w:pStyle w:val="aa"/>
        <w:numPr>
          <w:ilvl w:val="0"/>
          <w:numId w:val="3"/>
        </w:numPr>
        <w:tabs>
          <w:tab w:val="left" w:pos="851"/>
        </w:tabs>
        <w:spacing w:after="0"/>
        <w:jc w:val="both"/>
        <w:rPr>
          <w:sz w:val="22"/>
          <w:szCs w:val="22"/>
          <w:lang w:val="bg-BG"/>
        </w:rPr>
      </w:pPr>
      <w:r w:rsidRPr="00B22EEC">
        <w:rPr>
          <w:sz w:val="22"/>
          <w:szCs w:val="22"/>
          <w:lang w:val="bg-BG"/>
        </w:rPr>
        <w:t>Гл. инспектор Веселин Георгиев- началник сектор ПП при ОДМВР- Шумен</w:t>
      </w:r>
    </w:p>
    <w:p w:rsidR="00164F43" w:rsidRPr="00B22EEC" w:rsidRDefault="00164F43" w:rsidP="00DA4293">
      <w:pPr>
        <w:pStyle w:val="a7"/>
        <w:numPr>
          <w:ilvl w:val="0"/>
          <w:numId w:val="3"/>
        </w:numPr>
        <w:tabs>
          <w:tab w:val="left" w:pos="851"/>
        </w:tabs>
        <w:jc w:val="both"/>
        <w:rPr>
          <w:sz w:val="22"/>
          <w:szCs w:val="22"/>
          <w:lang w:val="bg-BG"/>
        </w:rPr>
      </w:pPr>
      <w:r w:rsidRPr="00B22EEC">
        <w:rPr>
          <w:sz w:val="22"/>
          <w:szCs w:val="22"/>
          <w:lang w:val="bg-BG"/>
        </w:rPr>
        <w:t>Евгени Георгиев- гл. Специалист в ОПУ -Шумен</w:t>
      </w:r>
    </w:p>
    <w:p w:rsidR="00164F43" w:rsidRPr="00B22EEC" w:rsidRDefault="00AE5D92" w:rsidP="00DA4293">
      <w:pPr>
        <w:pStyle w:val="a7"/>
        <w:numPr>
          <w:ilvl w:val="0"/>
          <w:numId w:val="3"/>
        </w:numPr>
        <w:tabs>
          <w:tab w:val="left" w:pos="851"/>
        </w:tabs>
        <w:jc w:val="both"/>
        <w:rPr>
          <w:sz w:val="22"/>
          <w:szCs w:val="22"/>
          <w:lang w:val="bg-BG"/>
        </w:rPr>
      </w:pPr>
      <w:r w:rsidRPr="00B22EEC">
        <w:rPr>
          <w:sz w:val="22"/>
          <w:szCs w:val="22"/>
          <w:lang w:val="bg-BG"/>
        </w:rPr>
        <w:t>Коста К</w:t>
      </w:r>
      <w:r w:rsidR="00164F43" w:rsidRPr="00B22EEC">
        <w:rPr>
          <w:sz w:val="22"/>
          <w:szCs w:val="22"/>
          <w:lang w:val="bg-BG"/>
        </w:rPr>
        <w:t>остов</w:t>
      </w:r>
      <w:r w:rsidRPr="00B22EEC">
        <w:rPr>
          <w:sz w:val="22"/>
          <w:szCs w:val="22"/>
          <w:lang w:val="bg-BG"/>
        </w:rPr>
        <w:t>-</w:t>
      </w:r>
      <w:r w:rsidR="00164F43" w:rsidRPr="00B22EEC">
        <w:rPr>
          <w:sz w:val="22"/>
          <w:szCs w:val="22"/>
          <w:lang w:val="bg-BG"/>
        </w:rPr>
        <w:t xml:space="preserve"> инспектор към ОО „Автомобилна администрация“, гр. Шумен</w:t>
      </w:r>
    </w:p>
    <w:p w:rsidR="00164F43" w:rsidRPr="00B22EEC" w:rsidRDefault="00AE5D92" w:rsidP="00DA4293">
      <w:pPr>
        <w:pStyle w:val="a7"/>
        <w:numPr>
          <w:ilvl w:val="0"/>
          <w:numId w:val="3"/>
        </w:numPr>
        <w:tabs>
          <w:tab w:val="left" w:pos="851"/>
        </w:tabs>
        <w:jc w:val="both"/>
        <w:rPr>
          <w:sz w:val="22"/>
          <w:szCs w:val="22"/>
          <w:lang w:val="bg-BG"/>
        </w:rPr>
      </w:pPr>
      <w:r w:rsidRPr="00B22EEC">
        <w:rPr>
          <w:sz w:val="22"/>
          <w:szCs w:val="22"/>
          <w:lang w:val="bg-BG"/>
        </w:rPr>
        <w:t>Людмил Л</w:t>
      </w:r>
      <w:r w:rsidR="00164F43" w:rsidRPr="00B22EEC">
        <w:rPr>
          <w:sz w:val="22"/>
          <w:szCs w:val="22"/>
          <w:lang w:val="bg-BG"/>
        </w:rPr>
        <w:t>озанов</w:t>
      </w:r>
      <w:r w:rsidRPr="00B22EEC">
        <w:rPr>
          <w:sz w:val="22"/>
          <w:szCs w:val="22"/>
          <w:lang w:val="bg-BG"/>
        </w:rPr>
        <w:t>-</w:t>
      </w:r>
      <w:r w:rsidR="00164F43" w:rsidRPr="00B22EEC">
        <w:rPr>
          <w:sz w:val="22"/>
          <w:szCs w:val="22"/>
          <w:lang w:val="bg-BG"/>
        </w:rPr>
        <w:t xml:space="preserve"> началник група</w:t>
      </w:r>
      <w:r w:rsidRPr="00B22EEC">
        <w:rPr>
          <w:sz w:val="22"/>
          <w:szCs w:val="22"/>
          <w:lang w:val="bg-BG"/>
        </w:rPr>
        <w:t xml:space="preserve"> ПК</w:t>
      </w:r>
      <w:r w:rsidR="00164F43" w:rsidRPr="00B22EEC">
        <w:rPr>
          <w:sz w:val="22"/>
          <w:szCs w:val="22"/>
          <w:lang w:val="bg-BG"/>
        </w:rPr>
        <w:t xml:space="preserve"> и </w:t>
      </w:r>
      <w:r w:rsidRPr="00B22EEC">
        <w:rPr>
          <w:sz w:val="22"/>
          <w:szCs w:val="22"/>
          <w:lang w:val="bg-BG"/>
        </w:rPr>
        <w:t xml:space="preserve">ПД </w:t>
      </w:r>
      <w:r w:rsidR="00164F43" w:rsidRPr="00B22EEC">
        <w:rPr>
          <w:sz w:val="22"/>
          <w:szCs w:val="22"/>
          <w:lang w:val="bg-BG"/>
        </w:rPr>
        <w:t xml:space="preserve">към </w:t>
      </w:r>
      <w:r w:rsidRPr="00B22EEC">
        <w:rPr>
          <w:sz w:val="22"/>
          <w:szCs w:val="22"/>
          <w:lang w:val="bg-BG"/>
        </w:rPr>
        <w:t>РД ПБЗН</w:t>
      </w:r>
      <w:r w:rsidR="00164F43" w:rsidRPr="00B22EEC">
        <w:rPr>
          <w:sz w:val="22"/>
          <w:szCs w:val="22"/>
          <w:lang w:val="bg-BG"/>
        </w:rPr>
        <w:t xml:space="preserve">- </w:t>
      </w:r>
      <w:r w:rsidRPr="00B22EEC">
        <w:rPr>
          <w:sz w:val="22"/>
          <w:szCs w:val="22"/>
          <w:lang w:val="bg-BG"/>
        </w:rPr>
        <w:t>Ш</w:t>
      </w:r>
      <w:r w:rsidR="00164F43" w:rsidRPr="00B22EEC">
        <w:rPr>
          <w:sz w:val="22"/>
          <w:szCs w:val="22"/>
          <w:lang w:val="bg-BG"/>
        </w:rPr>
        <w:t>умен</w:t>
      </w:r>
    </w:p>
    <w:p w:rsidR="00164F43" w:rsidRPr="00B22EEC" w:rsidRDefault="00AE5D92" w:rsidP="00DA4293">
      <w:pPr>
        <w:pStyle w:val="a7"/>
        <w:numPr>
          <w:ilvl w:val="0"/>
          <w:numId w:val="3"/>
        </w:numPr>
        <w:tabs>
          <w:tab w:val="left" w:pos="851"/>
        </w:tabs>
        <w:jc w:val="both"/>
        <w:rPr>
          <w:sz w:val="22"/>
          <w:szCs w:val="22"/>
          <w:lang w:val="bg-BG"/>
        </w:rPr>
      </w:pPr>
      <w:r w:rsidRPr="00B22EEC">
        <w:rPr>
          <w:sz w:val="22"/>
          <w:szCs w:val="22"/>
          <w:lang w:val="bg-BG"/>
        </w:rPr>
        <w:t>А</w:t>
      </w:r>
      <w:r w:rsidR="00164F43" w:rsidRPr="00B22EEC">
        <w:rPr>
          <w:sz w:val="22"/>
          <w:szCs w:val="22"/>
          <w:lang w:val="bg-BG"/>
        </w:rPr>
        <w:t xml:space="preserve">лбена </w:t>
      </w:r>
      <w:r w:rsidRPr="00B22EEC">
        <w:rPr>
          <w:sz w:val="22"/>
          <w:szCs w:val="22"/>
          <w:lang w:val="bg-BG"/>
        </w:rPr>
        <w:t>Тодоринова -</w:t>
      </w:r>
      <w:r w:rsidR="00164F43" w:rsidRPr="00B22EEC">
        <w:rPr>
          <w:sz w:val="22"/>
          <w:szCs w:val="22"/>
          <w:lang w:val="bg-BG"/>
        </w:rPr>
        <w:t xml:space="preserve"> началник на отдел при </w:t>
      </w:r>
      <w:r w:rsidRPr="00B22EEC">
        <w:rPr>
          <w:sz w:val="22"/>
          <w:szCs w:val="22"/>
          <w:lang w:val="bg-BG"/>
        </w:rPr>
        <w:t>РУО</w:t>
      </w:r>
      <w:r w:rsidR="00164F43" w:rsidRPr="00B22EEC">
        <w:rPr>
          <w:sz w:val="22"/>
          <w:szCs w:val="22"/>
          <w:lang w:val="bg-BG"/>
        </w:rPr>
        <w:t xml:space="preserve"> – </w:t>
      </w:r>
      <w:r w:rsidRPr="00B22EEC">
        <w:rPr>
          <w:sz w:val="22"/>
          <w:szCs w:val="22"/>
          <w:lang w:val="bg-BG"/>
        </w:rPr>
        <w:t>Ш</w:t>
      </w:r>
      <w:r w:rsidR="00164F43" w:rsidRPr="00B22EEC">
        <w:rPr>
          <w:sz w:val="22"/>
          <w:szCs w:val="22"/>
          <w:lang w:val="bg-BG"/>
        </w:rPr>
        <w:t>умен</w:t>
      </w:r>
    </w:p>
    <w:p w:rsidR="00164F43" w:rsidRPr="00B22EEC" w:rsidRDefault="00164F43" w:rsidP="00DA4293">
      <w:pPr>
        <w:pStyle w:val="a7"/>
        <w:numPr>
          <w:ilvl w:val="0"/>
          <w:numId w:val="3"/>
        </w:numPr>
        <w:tabs>
          <w:tab w:val="left" w:pos="851"/>
        </w:tabs>
        <w:jc w:val="both"/>
        <w:rPr>
          <w:sz w:val="22"/>
          <w:szCs w:val="22"/>
          <w:lang w:val="bg-BG"/>
        </w:rPr>
      </w:pPr>
      <w:r w:rsidRPr="00B22EEC">
        <w:rPr>
          <w:sz w:val="22"/>
          <w:szCs w:val="22"/>
          <w:lang w:val="bg-BG"/>
        </w:rPr>
        <w:t xml:space="preserve">Инж. Васил </w:t>
      </w:r>
      <w:r w:rsidR="00AE5D92" w:rsidRPr="00B22EEC">
        <w:rPr>
          <w:sz w:val="22"/>
          <w:szCs w:val="22"/>
          <w:lang w:val="bg-BG"/>
        </w:rPr>
        <w:t xml:space="preserve">Ковачев - </w:t>
      </w:r>
      <w:r w:rsidRPr="00B22EEC">
        <w:rPr>
          <w:sz w:val="22"/>
          <w:szCs w:val="22"/>
          <w:lang w:val="bg-BG"/>
        </w:rPr>
        <w:t>ръководител група транспорт при Ц</w:t>
      </w:r>
      <w:r w:rsidR="00AE5D92" w:rsidRPr="00B22EEC">
        <w:rPr>
          <w:sz w:val="22"/>
          <w:szCs w:val="22"/>
          <w:lang w:val="bg-BG"/>
        </w:rPr>
        <w:t>СМП</w:t>
      </w:r>
      <w:r w:rsidRPr="00B22EEC">
        <w:rPr>
          <w:sz w:val="22"/>
          <w:szCs w:val="22"/>
          <w:lang w:val="bg-BG"/>
        </w:rPr>
        <w:t xml:space="preserve"> –</w:t>
      </w:r>
      <w:r w:rsidR="00AE5D92" w:rsidRPr="00B22EEC">
        <w:rPr>
          <w:sz w:val="22"/>
          <w:szCs w:val="22"/>
          <w:lang w:val="bg-BG"/>
        </w:rPr>
        <w:t>Ш</w:t>
      </w:r>
      <w:r w:rsidRPr="00B22EEC">
        <w:rPr>
          <w:sz w:val="22"/>
          <w:szCs w:val="22"/>
          <w:lang w:val="bg-BG"/>
        </w:rPr>
        <w:t>умен</w:t>
      </w:r>
    </w:p>
    <w:p w:rsidR="00164F43" w:rsidRPr="00B22EEC" w:rsidRDefault="00AE5D92" w:rsidP="00DA4293">
      <w:pPr>
        <w:pStyle w:val="a7"/>
        <w:numPr>
          <w:ilvl w:val="0"/>
          <w:numId w:val="3"/>
        </w:numPr>
        <w:tabs>
          <w:tab w:val="left" w:pos="851"/>
        </w:tabs>
        <w:jc w:val="both"/>
        <w:rPr>
          <w:sz w:val="22"/>
          <w:szCs w:val="22"/>
          <w:lang w:val="bg-BG"/>
        </w:rPr>
      </w:pPr>
      <w:r w:rsidRPr="00B22EEC">
        <w:rPr>
          <w:sz w:val="22"/>
          <w:szCs w:val="22"/>
          <w:lang w:val="bg-BG"/>
        </w:rPr>
        <w:t>М</w:t>
      </w:r>
      <w:r w:rsidR="00164F43" w:rsidRPr="00B22EEC">
        <w:rPr>
          <w:sz w:val="22"/>
          <w:szCs w:val="22"/>
          <w:lang w:val="bg-BG"/>
        </w:rPr>
        <w:t xml:space="preserve">ирослав </w:t>
      </w:r>
      <w:r w:rsidRPr="00B22EEC">
        <w:rPr>
          <w:sz w:val="22"/>
          <w:szCs w:val="22"/>
          <w:lang w:val="bg-BG"/>
        </w:rPr>
        <w:t>Савчев-</w:t>
      </w:r>
      <w:r w:rsidR="00164F43" w:rsidRPr="00B22EEC">
        <w:rPr>
          <w:sz w:val="22"/>
          <w:szCs w:val="22"/>
          <w:lang w:val="bg-BG"/>
        </w:rPr>
        <w:t xml:space="preserve"> гл. Специалист в</w:t>
      </w:r>
      <w:r w:rsidRPr="00B22EEC">
        <w:rPr>
          <w:sz w:val="22"/>
          <w:szCs w:val="22"/>
          <w:lang w:val="bg-BG"/>
        </w:rPr>
        <w:t xml:space="preserve"> РЗИ</w:t>
      </w:r>
      <w:r w:rsidR="00164F43" w:rsidRPr="00B22EEC">
        <w:rPr>
          <w:sz w:val="22"/>
          <w:szCs w:val="22"/>
          <w:lang w:val="bg-BG"/>
        </w:rPr>
        <w:t xml:space="preserve"> – </w:t>
      </w:r>
      <w:r w:rsidRPr="00B22EEC">
        <w:rPr>
          <w:sz w:val="22"/>
          <w:szCs w:val="22"/>
          <w:lang w:val="bg-BG"/>
        </w:rPr>
        <w:t>Ш</w:t>
      </w:r>
      <w:r w:rsidR="00164F43" w:rsidRPr="00B22EEC">
        <w:rPr>
          <w:sz w:val="22"/>
          <w:szCs w:val="22"/>
          <w:lang w:val="bg-BG"/>
        </w:rPr>
        <w:t>умен</w:t>
      </w:r>
    </w:p>
    <w:p w:rsidR="00164F43" w:rsidRPr="00B22EEC" w:rsidRDefault="00AE5D92" w:rsidP="00DA4293">
      <w:pPr>
        <w:pStyle w:val="a7"/>
        <w:numPr>
          <w:ilvl w:val="0"/>
          <w:numId w:val="3"/>
        </w:numPr>
        <w:tabs>
          <w:tab w:val="left" w:pos="851"/>
        </w:tabs>
        <w:jc w:val="both"/>
        <w:rPr>
          <w:sz w:val="22"/>
          <w:szCs w:val="22"/>
          <w:lang w:val="bg-BG"/>
        </w:rPr>
      </w:pPr>
      <w:r w:rsidRPr="00B22EEC">
        <w:rPr>
          <w:sz w:val="22"/>
          <w:szCs w:val="22"/>
          <w:lang w:val="bg-BG"/>
        </w:rPr>
        <w:t>П</w:t>
      </w:r>
      <w:r w:rsidR="00164F43" w:rsidRPr="00B22EEC">
        <w:rPr>
          <w:sz w:val="22"/>
          <w:szCs w:val="22"/>
          <w:lang w:val="bg-BG"/>
        </w:rPr>
        <w:t xml:space="preserve">ламен </w:t>
      </w:r>
      <w:r w:rsidRPr="00B22EEC">
        <w:rPr>
          <w:sz w:val="22"/>
          <w:szCs w:val="22"/>
          <w:lang w:val="bg-BG"/>
        </w:rPr>
        <w:t>Петров -</w:t>
      </w:r>
      <w:r w:rsidR="00164F43" w:rsidRPr="00B22EEC">
        <w:rPr>
          <w:sz w:val="22"/>
          <w:szCs w:val="22"/>
          <w:lang w:val="bg-BG"/>
        </w:rPr>
        <w:t xml:space="preserve"> директор на </w:t>
      </w:r>
      <w:r w:rsidRPr="00B22EEC">
        <w:rPr>
          <w:sz w:val="22"/>
          <w:szCs w:val="22"/>
          <w:lang w:val="bg-BG"/>
        </w:rPr>
        <w:t>ОС</w:t>
      </w:r>
      <w:r w:rsidR="00164F43" w:rsidRPr="00B22EEC">
        <w:rPr>
          <w:sz w:val="22"/>
          <w:szCs w:val="22"/>
          <w:lang w:val="bg-BG"/>
        </w:rPr>
        <w:t xml:space="preserve"> на</w:t>
      </w:r>
      <w:r w:rsidRPr="00B22EEC">
        <w:rPr>
          <w:sz w:val="22"/>
          <w:szCs w:val="22"/>
          <w:lang w:val="bg-BG"/>
        </w:rPr>
        <w:t xml:space="preserve"> БЧК-</w:t>
      </w:r>
      <w:r w:rsidR="00164F43" w:rsidRPr="00B22EEC">
        <w:rPr>
          <w:sz w:val="22"/>
          <w:szCs w:val="22"/>
          <w:lang w:val="bg-BG"/>
        </w:rPr>
        <w:t xml:space="preserve"> </w:t>
      </w:r>
      <w:r w:rsidRPr="00B22EEC">
        <w:rPr>
          <w:sz w:val="22"/>
          <w:szCs w:val="22"/>
          <w:lang w:val="bg-BG"/>
        </w:rPr>
        <w:t>Ш</w:t>
      </w:r>
      <w:r w:rsidR="00164F43" w:rsidRPr="00B22EEC">
        <w:rPr>
          <w:sz w:val="22"/>
          <w:szCs w:val="22"/>
          <w:lang w:val="bg-BG"/>
        </w:rPr>
        <w:t>умен</w:t>
      </w:r>
    </w:p>
    <w:p w:rsidR="00164F43" w:rsidRPr="00B22EEC" w:rsidRDefault="00AE5D92" w:rsidP="00DA4293">
      <w:pPr>
        <w:pStyle w:val="a7"/>
        <w:numPr>
          <w:ilvl w:val="0"/>
          <w:numId w:val="3"/>
        </w:numPr>
        <w:tabs>
          <w:tab w:val="left" w:pos="851"/>
        </w:tabs>
        <w:jc w:val="both"/>
        <w:rPr>
          <w:sz w:val="22"/>
          <w:szCs w:val="22"/>
          <w:lang w:val="bg-BG"/>
        </w:rPr>
      </w:pPr>
      <w:r w:rsidRPr="00B22EEC">
        <w:rPr>
          <w:sz w:val="22"/>
          <w:szCs w:val="22"/>
          <w:lang w:val="bg-BG"/>
        </w:rPr>
        <w:t>О</w:t>
      </w:r>
      <w:r w:rsidR="00164F43" w:rsidRPr="00B22EEC">
        <w:rPr>
          <w:sz w:val="22"/>
          <w:szCs w:val="22"/>
          <w:lang w:val="bg-BG"/>
        </w:rPr>
        <w:t xml:space="preserve">рлин </w:t>
      </w:r>
      <w:r w:rsidRPr="00B22EEC">
        <w:rPr>
          <w:sz w:val="22"/>
          <w:szCs w:val="22"/>
          <w:lang w:val="bg-BG"/>
        </w:rPr>
        <w:t>К</w:t>
      </w:r>
      <w:r w:rsidR="00164F43" w:rsidRPr="00B22EEC">
        <w:rPr>
          <w:sz w:val="22"/>
          <w:szCs w:val="22"/>
          <w:lang w:val="bg-BG"/>
        </w:rPr>
        <w:t>уздов</w:t>
      </w:r>
      <w:r w:rsidRPr="00B22EEC">
        <w:rPr>
          <w:sz w:val="22"/>
          <w:szCs w:val="22"/>
          <w:lang w:val="bg-BG"/>
        </w:rPr>
        <w:t xml:space="preserve"> -</w:t>
      </w:r>
      <w:r w:rsidR="00164F43" w:rsidRPr="00B22EEC">
        <w:rPr>
          <w:sz w:val="22"/>
          <w:szCs w:val="22"/>
          <w:lang w:val="bg-BG"/>
        </w:rPr>
        <w:t xml:space="preserve"> зам. Окръжен прокурор към Окръжна прокуратура </w:t>
      </w:r>
      <w:r w:rsidRPr="00B22EEC">
        <w:rPr>
          <w:sz w:val="22"/>
          <w:szCs w:val="22"/>
          <w:lang w:val="bg-BG"/>
        </w:rPr>
        <w:t>Ш</w:t>
      </w:r>
      <w:r w:rsidR="00164F43" w:rsidRPr="00B22EEC">
        <w:rPr>
          <w:sz w:val="22"/>
          <w:szCs w:val="22"/>
          <w:lang w:val="bg-BG"/>
        </w:rPr>
        <w:t>умен</w:t>
      </w:r>
    </w:p>
    <w:p w:rsidR="00164F43" w:rsidRPr="00B22EEC" w:rsidRDefault="00AE5D92" w:rsidP="00DA4293">
      <w:pPr>
        <w:pStyle w:val="a7"/>
        <w:numPr>
          <w:ilvl w:val="0"/>
          <w:numId w:val="3"/>
        </w:numPr>
        <w:tabs>
          <w:tab w:val="left" w:pos="851"/>
        </w:tabs>
        <w:jc w:val="both"/>
        <w:rPr>
          <w:sz w:val="22"/>
          <w:szCs w:val="22"/>
          <w:lang w:val="bg-BG"/>
        </w:rPr>
      </w:pPr>
      <w:r w:rsidRPr="00B22EEC">
        <w:rPr>
          <w:sz w:val="22"/>
          <w:szCs w:val="22"/>
          <w:lang w:val="bg-BG"/>
        </w:rPr>
        <w:t>Е</w:t>
      </w:r>
      <w:r w:rsidR="00164F43" w:rsidRPr="00B22EEC">
        <w:rPr>
          <w:sz w:val="22"/>
          <w:szCs w:val="22"/>
          <w:lang w:val="bg-BG"/>
        </w:rPr>
        <w:t xml:space="preserve">лена </w:t>
      </w:r>
      <w:r w:rsidRPr="00B22EEC">
        <w:rPr>
          <w:sz w:val="22"/>
          <w:szCs w:val="22"/>
          <w:lang w:val="bg-BG"/>
        </w:rPr>
        <w:t>З</w:t>
      </w:r>
      <w:r w:rsidR="00164F43" w:rsidRPr="00B22EEC">
        <w:rPr>
          <w:sz w:val="22"/>
          <w:szCs w:val="22"/>
          <w:lang w:val="bg-BG"/>
        </w:rPr>
        <w:t>ахариева</w:t>
      </w:r>
      <w:r w:rsidRPr="00B22EEC">
        <w:rPr>
          <w:sz w:val="22"/>
          <w:szCs w:val="22"/>
          <w:lang w:val="bg-BG"/>
        </w:rPr>
        <w:t xml:space="preserve"> -</w:t>
      </w:r>
      <w:r w:rsidR="00164F43" w:rsidRPr="00B22EEC">
        <w:rPr>
          <w:sz w:val="22"/>
          <w:szCs w:val="22"/>
          <w:lang w:val="bg-BG"/>
        </w:rPr>
        <w:t xml:space="preserve"> представител на СНЦ</w:t>
      </w:r>
    </w:p>
    <w:p w:rsidR="00164F43" w:rsidRPr="00B22EEC" w:rsidRDefault="00AE5D92" w:rsidP="00DA4293">
      <w:pPr>
        <w:pStyle w:val="a7"/>
        <w:numPr>
          <w:ilvl w:val="0"/>
          <w:numId w:val="3"/>
        </w:numPr>
        <w:tabs>
          <w:tab w:val="left" w:pos="851"/>
        </w:tabs>
        <w:jc w:val="both"/>
        <w:rPr>
          <w:sz w:val="22"/>
          <w:szCs w:val="22"/>
          <w:lang w:val="bg-BG"/>
        </w:rPr>
      </w:pPr>
      <w:r w:rsidRPr="00B22EEC">
        <w:rPr>
          <w:sz w:val="22"/>
          <w:szCs w:val="22"/>
          <w:lang w:val="bg-BG"/>
        </w:rPr>
        <w:t>В</w:t>
      </w:r>
      <w:r w:rsidR="00164F43" w:rsidRPr="00B22EEC">
        <w:rPr>
          <w:sz w:val="22"/>
          <w:szCs w:val="22"/>
          <w:lang w:val="bg-BG"/>
        </w:rPr>
        <w:t xml:space="preserve">ладимир </w:t>
      </w:r>
      <w:r w:rsidRPr="00B22EEC">
        <w:rPr>
          <w:sz w:val="22"/>
          <w:szCs w:val="22"/>
          <w:lang w:val="bg-BG"/>
        </w:rPr>
        <w:t>С</w:t>
      </w:r>
      <w:r w:rsidR="00164F43" w:rsidRPr="00B22EEC">
        <w:rPr>
          <w:sz w:val="22"/>
          <w:szCs w:val="22"/>
          <w:lang w:val="bg-BG"/>
        </w:rPr>
        <w:t>ъбев</w:t>
      </w:r>
      <w:r w:rsidRPr="00B22EEC">
        <w:rPr>
          <w:sz w:val="22"/>
          <w:szCs w:val="22"/>
          <w:lang w:val="bg-BG"/>
        </w:rPr>
        <w:t xml:space="preserve"> -</w:t>
      </w:r>
      <w:r w:rsidR="00164F43" w:rsidRPr="00B22EEC">
        <w:rPr>
          <w:sz w:val="22"/>
          <w:szCs w:val="22"/>
          <w:lang w:val="bg-BG"/>
        </w:rPr>
        <w:t xml:space="preserve"> Ст. Експерт </w:t>
      </w:r>
      <w:r w:rsidRPr="00B22EEC">
        <w:rPr>
          <w:sz w:val="22"/>
          <w:szCs w:val="22"/>
          <w:lang w:val="bg-BG"/>
        </w:rPr>
        <w:t>в община Шумен</w:t>
      </w:r>
    </w:p>
    <w:p w:rsidR="00164F43" w:rsidRPr="00B22EEC" w:rsidRDefault="00AE5D92" w:rsidP="00DA4293">
      <w:pPr>
        <w:pStyle w:val="a7"/>
        <w:numPr>
          <w:ilvl w:val="0"/>
          <w:numId w:val="3"/>
        </w:numPr>
        <w:tabs>
          <w:tab w:val="left" w:pos="851"/>
        </w:tabs>
        <w:jc w:val="both"/>
        <w:rPr>
          <w:sz w:val="22"/>
          <w:szCs w:val="22"/>
          <w:lang w:val="bg-BG"/>
        </w:rPr>
      </w:pPr>
      <w:r w:rsidRPr="00B22EEC">
        <w:rPr>
          <w:sz w:val="22"/>
          <w:szCs w:val="22"/>
          <w:lang w:val="bg-BG"/>
        </w:rPr>
        <w:t>И</w:t>
      </w:r>
      <w:r w:rsidR="00164F43" w:rsidRPr="00B22EEC">
        <w:rPr>
          <w:sz w:val="22"/>
          <w:szCs w:val="22"/>
          <w:lang w:val="bg-BG"/>
        </w:rPr>
        <w:t xml:space="preserve">лхан </w:t>
      </w:r>
      <w:r w:rsidRPr="00B22EEC">
        <w:rPr>
          <w:sz w:val="22"/>
          <w:szCs w:val="22"/>
          <w:lang w:val="bg-BG"/>
        </w:rPr>
        <w:t>Сали -</w:t>
      </w:r>
      <w:r w:rsidR="00164F43" w:rsidRPr="00B22EEC">
        <w:rPr>
          <w:sz w:val="22"/>
          <w:szCs w:val="22"/>
          <w:lang w:val="bg-BG"/>
        </w:rPr>
        <w:t xml:space="preserve"> зам. </w:t>
      </w:r>
      <w:r w:rsidRPr="00B22EEC">
        <w:rPr>
          <w:sz w:val="22"/>
          <w:szCs w:val="22"/>
          <w:lang w:val="bg-BG"/>
        </w:rPr>
        <w:t>кмет на община Венец</w:t>
      </w:r>
    </w:p>
    <w:p w:rsidR="00AE5D92" w:rsidRPr="00B22EEC" w:rsidRDefault="00AE5D92" w:rsidP="00DA4293">
      <w:pPr>
        <w:pStyle w:val="a7"/>
        <w:numPr>
          <w:ilvl w:val="0"/>
          <w:numId w:val="3"/>
        </w:numPr>
        <w:tabs>
          <w:tab w:val="left" w:pos="851"/>
        </w:tabs>
        <w:jc w:val="both"/>
        <w:rPr>
          <w:sz w:val="22"/>
          <w:szCs w:val="22"/>
          <w:lang w:val="bg-BG"/>
        </w:rPr>
      </w:pPr>
      <w:r w:rsidRPr="00B22EEC">
        <w:rPr>
          <w:sz w:val="22"/>
          <w:szCs w:val="22"/>
          <w:lang w:val="bg-BG"/>
        </w:rPr>
        <w:t>Н</w:t>
      </w:r>
      <w:r w:rsidR="00164F43" w:rsidRPr="00B22EEC">
        <w:rPr>
          <w:sz w:val="22"/>
          <w:szCs w:val="22"/>
          <w:lang w:val="bg-BG"/>
        </w:rPr>
        <w:t xml:space="preserve">ина </w:t>
      </w:r>
      <w:r w:rsidRPr="00B22EEC">
        <w:rPr>
          <w:sz w:val="22"/>
          <w:szCs w:val="22"/>
          <w:lang w:val="bg-BG"/>
        </w:rPr>
        <w:t>А</w:t>
      </w:r>
      <w:r w:rsidR="00164F43" w:rsidRPr="00B22EEC">
        <w:rPr>
          <w:sz w:val="22"/>
          <w:szCs w:val="22"/>
          <w:lang w:val="bg-BG"/>
        </w:rPr>
        <w:t>сенова</w:t>
      </w:r>
      <w:r w:rsidRPr="00B22EEC">
        <w:rPr>
          <w:sz w:val="22"/>
          <w:szCs w:val="22"/>
          <w:lang w:val="bg-BG"/>
        </w:rPr>
        <w:t xml:space="preserve"> -</w:t>
      </w:r>
      <w:r w:rsidR="00164F43" w:rsidRPr="00B22EEC">
        <w:rPr>
          <w:sz w:val="22"/>
          <w:szCs w:val="22"/>
          <w:lang w:val="bg-BG"/>
        </w:rPr>
        <w:t xml:space="preserve"> зам. </w:t>
      </w:r>
      <w:r w:rsidRPr="00B22EEC">
        <w:rPr>
          <w:sz w:val="22"/>
          <w:szCs w:val="22"/>
          <w:lang w:val="bg-BG"/>
        </w:rPr>
        <w:t xml:space="preserve"> кмет на община Велики Преслав</w:t>
      </w:r>
    </w:p>
    <w:p w:rsidR="00164F43" w:rsidRPr="00B22EEC" w:rsidRDefault="00AE5D92" w:rsidP="00DA4293">
      <w:pPr>
        <w:pStyle w:val="a7"/>
        <w:numPr>
          <w:ilvl w:val="0"/>
          <w:numId w:val="3"/>
        </w:numPr>
        <w:tabs>
          <w:tab w:val="left" w:pos="851"/>
        </w:tabs>
        <w:jc w:val="both"/>
        <w:rPr>
          <w:sz w:val="22"/>
          <w:szCs w:val="22"/>
          <w:lang w:val="bg-BG"/>
        </w:rPr>
      </w:pPr>
      <w:r w:rsidRPr="00B22EEC">
        <w:rPr>
          <w:sz w:val="22"/>
          <w:szCs w:val="22"/>
          <w:lang w:val="bg-BG"/>
        </w:rPr>
        <w:t>С</w:t>
      </w:r>
      <w:r w:rsidR="00164F43" w:rsidRPr="00B22EEC">
        <w:rPr>
          <w:sz w:val="22"/>
          <w:szCs w:val="22"/>
          <w:lang w:val="bg-BG"/>
        </w:rPr>
        <w:t xml:space="preserve">евдат </w:t>
      </w:r>
      <w:r w:rsidRPr="00B22EEC">
        <w:rPr>
          <w:sz w:val="22"/>
          <w:szCs w:val="22"/>
          <w:lang w:val="bg-BG"/>
        </w:rPr>
        <w:t>Б</w:t>
      </w:r>
      <w:r w:rsidR="00164F43" w:rsidRPr="00B22EEC">
        <w:rPr>
          <w:sz w:val="22"/>
          <w:szCs w:val="22"/>
          <w:lang w:val="bg-BG"/>
        </w:rPr>
        <w:t>еев</w:t>
      </w:r>
      <w:r w:rsidRPr="00B22EEC">
        <w:rPr>
          <w:sz w:val="22"/>
          <w:szCs w:val="22"/>
          <w:lang w:val="bg-BG"/>
        </w:rPr>
        <w:t xml:space="preserve"> -</w:t>
      </w:r>
      <w:r w:rsidR="00164F43" w:rsidRPr="00B22EEC">
        <w:rPr>
          <w:sz w:val="22"/>
          <w:szCs w:val="22"/>
          <w:lang w:val="bg-BG"/>
        </w:rPr>
        <w:t xml:space="preserve"> гл. Специалист в </w:t>
      </w:r>
      <w:r w:rsidRPr="00B22EEC">
        <w:rPr>
          <w:sz w:val="22"/>
          <w:szCs w:val="22"/>
          <w:lang w:val="bg-BG"/>
        </w:rPr>
        <w:t xml:space="preserve">община </w:t>
      </w:r>
      <w:r w:rsidR="00164F43" w:rsidRPr="00B22EEC">
        <w:rPr>
          <w:sz w:val="22"/>
          <w:szCs w:val="22"/>
          <w:lang w:val="bg-BG"/>
        </w:rPr>
        <w:t>В</w:t>
      </w:r>
      <w:r w:rsidRPr="00B22EEC">
        <w:rPr>
          <w:sz w:val="22"/>
          <w:szCs w:val="22"/>
          <w:lang w:val="bg-BG"/>
        </w:rPr>
        <w:t>ърбица</w:t>
      </w:r>
    </w:p>
    <w:p w:rsidR="00164F43" w:rsidRPr="00B22EEC" w:rsidRDefault="00AE5D92" w:rsidP="00DA4293">
      <w:pPr>
        <w:pStyle w:val="a7"/>
        <w:numPr>
          <w:ilvl w:val="0"/>
          <w:numId w:val="3"/>
        </w:numPr>
        <w:tabs>
          <w:tab w:val="left" w:pos="851"/>
        </w:tabs>
        <w:jc w:val="both"/>
        <w:rPr>
          <w:sz w:val="22"/>
          <w:szCs w:val="22"/>
          <w:lang w:val="bg-BG"/>
        </w:rPr>
      </w:pPr>
      <w:r w:rsidRPr="00B22EEC">
        <w:rPr>
          <w:sz w:val="22"/>
          <w:szCs w:val="22"/>
          <w:lang w:val="bg-BG"/>
        </w:rPr>
        <w:t>Б</w:t>
      </w:r>
      <w:r w:rsidR="00164F43" w:rsidRPr="00B22EEC">
        <w:rPr>
          <w:sz w:val="22"/>
          <w:szCs w:val="22"/>
          <w:lang w:val="bg-BG"/>
        </w:rPr>
        <w:t xml:space="preserve">илгин </w:t>
      </w:r>
      <w:r w:rsidRPr="00B22EEC">
        <w:rPr>
          <w:sz w:val="22"/>
          <w:szCs w:val="22"/>
          <w:lang w:val="bg-BG"/>
        </w:rPr>
        <w:t>Мюмюнов -</w:t>
      </w:r>
      <w:r w:rsidR="00164F43" w:rsidRPr="00B22EEC">
        <w:rPr>
          <w:sz w:val="22"/>
          <w:szCs w:val="22"/>
          <w:lang w:val="bg-BG"/>
        </w:rPr>
        <w:t xml:space="preserve"> зам.</w:t>
      </w:r>
      <w:r w:rsidRPr="00B22EEC">
        <w:rPr>
          <w:sz w:val="22"/>
          <w:szCs w:val="22"/>
          <w:lang w:val="bg-BG"/>
        </w:rPr>
        <w:t xml:space="preserve"> кмет на община Каолиново</w:t>
      </w:r>
      <w:r w:rsidR="00164F43" w:rsidRPr="00B22EEC">
        <w:rPr>
          <w:sz w:val="22"/>
          <w:szCs w:val="22"/>
          <w:lang w:val="bg-BG"/>
        </w:rPr>
        <w:t xml:space="preserve"> </w:t>
      </w:r>
    </w:p>
    <w:p w:rsidR="00164F43" w:rsidRPr="00B22EEC" w:rsidRDefault="00AE5D92" w:rsidP="00DA4293">
      <w:pPr>
        <w:pStyle w:val="a7"/>
        <w:numPr>
          <w:ilvl w:val="0"/>
          <w:numId w:val="3"/>
        </w:numPr>
        <w:tabs>
          <w:tab w:val="left" w:pos="851"/>
        </w:tabs>
        <w:jc w:val="both"/>
        <w:rPr>
          <w:sz w:val="22"/>
          <w:szCs w:val="22"/>
          <w:lang w:val="bg-BG"/>
        </w:rPr>
      </w:pPr>
      <w:r w:rsidRPr="00B22EEC">
        <w:rPr>
          <w:sz w:val="22"/>
          <w:szCs w:val="22"/>
          <w:lang w:val="bg-BG"/>
        </w:rPr>
        <w:t>М</w:t>
      </w:r>
      <w:r w:rsidR="00164F43" w:rsidRPr="00B22EEC">
        <w:rPr>
          <w:sz w:val="22"/>
          <w:szCs w:val="22"/>
          <w:lang w:val="bg-BG"/>
        </w:rPr>
        <w:t xml:space="preserve">илен </w:t>
      </w:r>
      <w:r w:rsidRPr="00B22EEC">
        <w:rPr>
          <w:sz w:val="22"/>
          <w:szCs w:val="22"/>
          <w:lang w:val="bg-BG"/>
        </w:rPr>
        <w:t xml:space="preserve">Минчев - </w:t>
      </w:r>
      <w:r w:rsidR="00164F43" w:rsidRPr="00B22EEC">
        <w:rPr>
          <w:sz w:val="22"/>
          <w:szCs w:val="22"/>
          <w:lang w:val="bg-BG"/>
        </w:rPr>
        <w:t xml:space="preserve"> зам.</w:t>
      </w:r>
      <w:r w:rsidRPr="00B22EEC">
        <w:rPr>
          <w:sz w:val="22"/>
          <w:szCs w:val="22"/>
          <w:lang w:val="bg-BG"/>
        </w:rPr>
        <w:t xml:space="preserve"> кмет на община Каспичан</w:t>
      </w:r>
      <w:r w:rsidR="00164F43" w:rsidRPr="00B22EEC">
        <w:rPr>
          <w:sz w:val="22"/>
          <w:szCs w:val="22"/>
          <w:lang w:val="bg-BG"/>
        </w:rPr>
        <w:t xml:space="preserve"> </w:t>
      </w:r>
    </w:p>
    <w:p w:rsidR="00AE5D92" w:rsidRPr="00B22EEC" w:rsidRDefault="00AE5D92" w:rsidP="00DA4293">
      <w:pPr>
        <w:pStyle w:val="a7"/>
        <w:numPr>
          <w:ilvl w:val="0"/>
          <w:numId w:val="3"/>
        </w:numPr>
        <w:tabs>
          <w:tab w:val="left" w:pos="851"/>
        </w:tabs>
        <w:jc w:val="both"/>
        <w:rPr>
          <w:sz w:val="22"/>
          <w:szCs w:val="22"/>
          <w:lang w:val="bg-BG"/>
        </w:rPr>
      </w:pPr>
      <w:r w:rsidRPr="00B22EEC">
        <w:rPr>
          <w:sz w:val="22"/>
          <w:szCs w:val="22"/>
          <w:lang w:val="bg-BG"/>
        </w:rPr>
        <w:t>И</w:t>
      </w:r>
      <w:r w:rsidR="00164F43" w:rsidRPr="00B22EEC">
        <w:rPr>
          <w:sz w:val="22"/>
          <w:szCs w:val="22"/>
          <w:lang w:val="bg-BG"/>
        </w:rPr>
        <w:t xml:space="preserve">ван </w:t>
      </w:r>
      <w:r w:rsidRPr="00B22EEC">
        <w:rPr>
          <w:sz w:val="22"/>
          <w:szCs w:val="22"/>
          <w:lang w:val="bg-BG"/>
        </w:rPr>
        <w:t>И</w:t>
      </w:r>
      <w:r w:rsidR="00164F43" w:rsidRPr="00B22EEC">
        <w:rPr>
          <w:sz w:val="22"/>
          <w:szCs w:val="22"/>
          <w:lang w:val="bg-BG"/>
        </w:rPr>
        <w:t>ванов</w:t>
      </w:r>
      <w:r w:rsidRPr="00B22EEC">
        <w:rPr>
          <w:sz w:val="22"/>
          <w:szCs w:val="22"/>
          <w:lang w:val="bg-BG"/>
        </w:rPr>
        <w:t xml:space="preserve"> -</w:t>
      </w:r>
      <w:r w:rsidR="00164F43" w:rsidRPr="00B22EEC">
        <w:rPr>
          <w:sz w:val="22"/>
          <w:szCs w:val="22"/>
          <w:lang w:val="bg-BG"/>
        </w:rPr>
        <w:t xml:space="preserve"> зам.</w:t>
      </w:r>
      <w:r w:rsidRPr="00B22EEC">
        <w:rPr>
          <w:sz w:val="22"/>
          <w:szCs w:val="22"/>
          <w:lang w:val="bg-BG"/>
        </w:rPr>
        <w:t xml:space="preserve"> кмет на община Никола Козлево</w:t>
      </w:r>
      <w:r w:rsidR="00164F43" w:rsidRPr="00B22EEC">
        <w:rPr>
          <w:sz w:val="22"/>
          <w:szCs w:val="22"/>
          <w:lang w:val="bg-BG"/>
        </w:rPr>
        <w:t xml:space="preserve"> </w:t>
      </w:r>
    </w:p>
    <w:p w:rsidR="00164F43" w:rsidRPr="00B22EEC" w:rsidRDefault="00AE5D92" w:rsidP="00DA4293">
      <w:pPr>
        <w:pStyle w:val="a7"/>
        <w:numPr>
          <w:ilvl w:val="0"/>
          <w:numId w:val="3"/>
        </w:numPr>
        <w:tabs>
          <w:tab w:val="left" w:pos="851"/>
        </w:tabs>
        <w:jc w:val="both"/>
        <w:rPr>
          <w:sz w:val="22"/>
          <w:szCs w:val="22"/>
          <w:lang w:val="bg-BG"/>
        </w:rPr>
      </w:pPr>
      <w:r w:rsidRPr="00B22EEC">
        <w:rPr>
          <w:sz w:val="22"/>
          <w:szCs w:val="22"/>
          <w:lang w:val="bg-BG"/>
        </w:rPr>
        <w:t>Калоян Х</w:t>
      </w:r>
      <w:r w:rsidR="00164F43" w:rsidRPr="00B22EEC">
        <w:rPr>
          <w:sz w:val="22"/>
          <w:szCs w:val="22"/>
          <w:lang w:val="bg-BG"/>
        </w:rPr>
        <w:t>инчев</w:t>
      </w:r>
      <w:r w:rsidRPr="00B22EEC">
        <w:rPr>
          <w:sz w:val="22"/>
          <w:szCs w:val="22"/>
          <w:lang w:val="bg-BG"/>
        </w:rPr>
        <w:t xml:space="preserve"> -</w:t>
      </w:r>
      <w:r w:rsidR="00164F43" w:rsidRPr="00B22EEC">
        <w:rPr>
          <w:sz w:val="22"/>
          <w:szCs w:val="22"/>
          <w:lang w:val="bg-BG"/>
        </w:rPr>
        <w:t xml:space="preserve"> секретар на община </w:t>
      </w:r>
      <w:r w:rsidRPr="00B22EEC">
        <w:rPr>
          <w:sz w:val="22"/>
          <w:szCs w:val="22"/>
          <w:lang w:val="bg-BG"/>
        </w:rPr>
        <w:t>Нови Пазар</w:t>
      </w:r>
    </w:p>
    <w:p w:rsidR="00164F43" w:rsidRPr="00B22EEC" w:rsidRDefault="00AE5D92" w:rsidP="00DA4293">
      <w:pPr>
        <w:pStyle w:val="a7"/>
        <w:numPr>
          <w:ilvl w:val="0"/>
          <w:numId w:val="3"/>
        </w:numPr>
        <w:tabs>
          <w:tab w:val="left" w:pos="851"/>
        </w:tabs>
        <w:jc w:val="both"/>
        <w:rPr>
          <w:sz w:val="22"/>
          <w:szCs w:val="22"/>
          <w:lang w:val="bg-BG"/>
        </w:rPr>
      </w:pPr>
      <w:r w:rsidRPr="00B22EEC">
        <w:rPr>
          <w:sz w:val="22"/>
          <w:szCs w:val="22"/>
          <w:lang w:val="bg-BG"/>
        </w:rPr>
        <w:t>К</w:t>
      </w:r>
      <w:r w:rsidR="00164F43" w:rsidRPr="00B22EEC">
        <w:rPr>
          <w:sz w:val="22"/>
          <w:szCs w:val="22"/>
          <w:lang w:val="bg-BG"/>
        </w:rPr>
        <w:t xml:space="preserve">алоян </w:t>
      </w:r>
      <w:r w:rsidRPr="00B22EEC">
        <w:rPr>
          <w:sz w:val="22"/>
          <w:szCs w:val="22"/>
          <w:lang w:val="bg-BG"/>
        </w:rPr>
        <w:t>Кирилов -</w:t>
      </w:r>
      <w:r w:rsidR="00164F43" w:rsidRPr="00B22EEC">
        <w:rPr>
          <w:sz w:val="22"/>
          <w:szCs w:val="22"/>
          <w:lang w:val="bg-BG"/>
        </w:rPr>
        <w:t xml:space="preserve">директор „СА“ в </w:t>
      </w:r>
      <w:r w:rsidRPr="00B22EEC">
        <w:rPr>
          <w:sz w:val="22"/>
          <w:szCs w:val="22"/>
          <w:lang w:val="bg-BG"/>
        </w:rPr>
        <w:t>община Смядово</w:t>
      </w:r>
    </w:p>
    <w:p w:rsidR="00164F43" w:rsidRPr="00B22EEC" w:rsidRDefault="00AE5D92" w:rsidP="00DA4293">
      <w:pPr>
        <w:pStyle w:val="a7"/>
        <w:numPr>
          <w:ilvl w:val="0"/>
          <w:numId w:val="3"/>
        </w:numPr>
        <w:tabs>
          <w:tab w:val="left" w:pos="709"/>
        </w:tabs>
        <w:jc w:val="both"/>
        <w:rPr>
          <w:sz w:val="22"/>
          <w:szCs w:val="22"/>
          <w:lang w:val="bg-BG"/>
        </w:rPr>
      </w:pPr>
      <w:r w:rsidRPr="00B22EEC">
        <w:rPr>
          <w:sz w:val="22"/>
          <w:szCs w:val="22"/>
          <w:lang w:val="bg-BG"/>
        </w:rPr>
        <w:t>Г</w:t>
      </w:r>
      <w:r w:rsidR="00164F43" w:rsidRPr="00B22EEC">
        <w:rPr>
          <w:sz w:val="22"/>
          <w:szCs w:val="22"/>
          <w:lang w:val="bg-BG"/>
        </w:rPr>
        <w:t xml:space="preserve">юлен </w:t>
      </w:r>
      <w:r w:rsidRPr="00B22EEC">
        <w:rPr>
          <w:sz w:val="22"/>
          <w:szCs w:val="22"/>
          <w:lang w:val="bg-BG"/>
        </w:rPr>
        <w:t>Р</w:t>
      </w:r>
      <w:r w:rsidR="00164F43" w:rsidRPr="00B22EEC">
        <w:rPr>
          <w:sz w:val="22"/>
          <w:szCs w:val="22"/>
          <w:lang w:val="bg-BG"/>
        </w:rPr>
        <w:t>еджеб</w:t>
      </w:r>
      <w:r w:rsidRPr="00B22EEC">
        <w:rPr>
          <w:sz w:val="22"/>
          <w:szCs w:val="22"/>
          <w:lang w:val="bg-BG"/>
        </w:rPr>
        <w:t xml:space="preserve"> -</w:t>
      </w:r>
      <w:r w:rsidR="00164F43" w:rsidRPr="00B22EEC">
        <w:rPr>
          <w:sz w:val="22"/>
          <w:szCs w:val="22"/>
          <w:lang w:val="bg-BG"/>
        </w:rPr>
        <w:t xml:space="preserve"> гл. Специалист в </w:t>
      </w:r>
      <w:r w:rsidRPr="00B22EEC">
        <w:rPr>
          <w:sz w:val="22"/>
          <w:szCs w:val="22"/>
          <w:lang w:val="bg-BG"/>
        </w:rPr>
        <w:t>община Хитрино</w:t>
      </w:r>
    </w:p>
    <w:p w:rsidR="009B7237" w:rsidRPr="00B22EEC" w:rsidRDefault="009B7237" w:rsidP="00DA4293">
      <w:pPr>
        <w:pStyle w:val="a3"/>
        <w:tabs>
          <w:tab w:val="left" w:pos="709"/>
        </w:tabs>
        <w:ind w:firstLine="567"/>
        <w:jc w:val="both"/>
        <w:rPr>
          <w:b w:val="0"/>
          <w:sz w:val="22"/>
          <w:szCs w:val="22"/>
        </w:rPr>
      </w:pPr>
    </w:p>
    <w:p w:rsidR="009B7237" w:rsidRPr="00B22EEC" w:rsidRDefault="009B7237" w:rsidP="00DA4293">
      <w:pPr>
        <w:ind w:firstLine="567"/>
        <w:jc w:val="both"/>
        <w:outlineLvl w:val="0"/>
        <w:rPr>
          <w:sz w:val="22"/>
          <w:szCs w:val="22"/>
          <w:lang w:val="bg-BG" w:eastAsia="bg-BG"/>
        </w:rPr>
      </w:pPr>
      <w:r w:rsidRPr="00B22EEC">
        <w:rPr>
          <w:b/>
          <w:sz w:val="22"/>
          <w:szCs w:val="22"/>
          <w:lang w:val="bg-BG"/>
        </w:rPr>
        <w:t>Заседанието на Комисията протече</w:t>
      </w:r>
      <w:r w:rsidRPr="00B22EEC">
        <w:rPr>
          <w:b/>
          <w:sz w:val="22"/>
          <w:szCs w:val="22"/>
        </w:rPr>
        <w:t xml:space="preserve"> </w:t>
      </w:r>
      <w:r w:rsidRPr="00B22EEC">
        <w:rPr>
          <w:b/>
          <w:sz w:val="22"/>
          <w:szCs w:val="22"/>
          <w:lang w:val="bg-BG"/>
        </w:rPr>
        <w:t>при следния дневен ред</w:t>
      </w:r>
      <w:r w:rsidRPr="00B22EEC">
        <w:rPr>
          <w:b/>
          <w:sz w:val="22"/>
          <w:szCs w:val="22"/>
        </w:rPr>
        <w:t>:</w:t>
      </w:r>
    </w:p>
    <w:p w:rsidR="009B7237" w:rsidRPr="00B22EEC" w:rsidRDefault="009B7237" w:rsidP="00DA4293">
      <w:pPr>
        <w:pStyle w:val="a7"/>
        <w:widowControl w:val="0"/>
        <w:numPr>
          <w:ilvl w:val="0"/>
          <w:numId w:val="1"/>
        </w:numPr>
        <w:shd w:val="clear" w:color="auto" w:fill="FFFFFF"/>
        <w:tabs>
          <w:tab w:val="left" w:pos="851"/>
          <w:tab w:val="left" w:pos="993"/>
        </w:tabs>
        <w:autoSpaceDE w:val="0"/>
        <w:autoSpaceDN w:val="0"/>
        <w:adjustRightInd w:val="0"/>
        <w:ind w:left="0" w:firstLine="567"/>
        <w:jc w:val="both"/>
        <w:outlineLvl w:val="0"/>
        <w:rPr>
          <w:color w:val="000000" w:themeColor="text1"/>
          <w:sz w:val="22"/>
          <w:szCs w:val="22"/>
          <w:lang w:val="bg-BG"/>
        </w:rPr>
      </w:pPr>
      <w:r w:rsidRPr="00B22EEC">
        <w:rPr>
          <w:color w:val="000000" w:themeColor="text1"/>
          <w:sz w:val="22"/>
          <w:szCs w:val="22"/>
          <w:lang w:val="bg-BG"/>
        </w:rPr>
        <w:t>Доклад от членовете на ОКБДП за дейностите свързани с безопасността на движението по пътищата съглас</w:t>
      </w:r>
      <w:r w:rsidR="00D41A37">
        <w:rPr>
          <w:color w:val="000000" w:themeColor="text1"/>
          <w:sz w:val="22"/>
          <w:szCs w:val="22"/>
          <w:lang w:val="bg-BG"/>
        </w:rPr>
        <w:t>но указанията на ДАБДП -</w:t>
      </w:r>
      <w:r w:rsidRPr="00B22EEC">
        <w:rPr>
          <w:color w:val="000000" w:themeColor="text1"/>
          <w:sz w:val="22"/>
          <w:szCs w:val="22"/>
          <w:lang w:val="bg-BG"/>
        </w:rPr>
        <w:t xml:space="preserve"> Образец 7.0;</w:t>
      </w:r>
    </w:p>
    <w:p w:rsidR="009B7237" w:rsidRPr="00B22EEC" w:rsidRDefault="009B7237" w:rsidP="00DA4293">
      <w:pPr>
        <w:pStyle w:val="a7"/>
        <w:widowControl w:val="0"/>
        <w:numPr>
          <w:ilvl w:val="0"/>
          <w:numId w:val="1"/>
        </w:numPr>
        <w:shd w:val="clear" w:color="auto" w:fill="FFFFFF"/>
        <w:tabs>
          <w:tab w:val="left" w:pos="851"/>
          <w:tab w:val="left" w:pos="993"/>
        </w:tabs>
        <w:autoSpaceDE w:val="0"/>
        <w:autoSpaceDN w:val="0"/>
        <w:adjustRightInd w:val="0"/>
        <w:ind w:left="0" w:firstLine="567"/>
        <w:jc w:val="both"/>
        <w:outlineLvl w:val="0"/>
        <w:rPr>
          <w:color w:val="000000" w:themeColor="text1"/>
          <w:sz w:val="22"/>
          <w:szCs w:val="22"/>
          <w:lang w:val="bg-BG"/>
        </w:rPr>
      </w:pPr>
      <w:r w:rsidRPr="00B22EEC">
        <w:rPr>
          <w:color w:val="000000" w:themeColor="text1"/>
          <w:sz w:val="22"/>
          <w:szCs w:val="22"/>
          <w:lang w:val="bg-BG"/>
        </w:rPr>
        <w:t>Приемане на Проект за „Областна План-програма за изпълнение на областната политика по БДП през 2021 г. в област Шумен“,  съгл</w:t>
      </w:r>
      <w:r w:rsidR="00164F43" w:rsidRPr="00B22EEC">
        <w:rPr>
          <w:color w:val="000000" w:themeColor="text1"/>
          <w:sz w:val="22"/>
          <w:szCs w:val="22"/>
          <w:lang w:val="bg-BG"/>
        </w:rPr>
        <w:t>асно Образец 5.0;</w:t>
      </w:r>
    </w:p>
    <w:p w:rsidR="009B7237" w:rsidRPr="00B22EEC" w:rsidRDefault="009B7237" w:rsidP="00DA4293">
      <w:pPr>
        <w:pStyle w:val="a7"/>
        <w:widowControl w:val="0"/>
        <w:numPr>
          <w:ilvl w:val="0"/>
          <w:numId w:val="1"/>
        </w:numPr>
        <w:shd w:val="clear" w:color="auto" w:fill="FFFFFF"/>
        <w:tabs>
          <w:tab w:val="left" w:pos="851"/>
          <w:tab w:val="left" w:pos="993"/>
        </w:tabs>
        <w:autoSpaceDE w:val="0"/>
        <w:autoSpaceDN w:val="0"/>
        <w:adjustRightInd w:val="0"/>
        <w:ind w:left="0" w:firstLine="567"/>
        <w:jc w:val="both"/>
        <w:outlineLvl w:val="0"/>
        <w:rPr>
          <w:color w:val="000000" w:themeColor="text1"/>
          <w:sz w:val="22"/>
          <w:szCs w:val="22"/>
          <w:lang w:val="bg-BG"/>
        </w:rPr>
      </w:pPr>
      <w:r w:rsidRPr="00B22EEC">
        <w:rPr>
          <w:color w:val="000000" w:themeColor="text1"/>
          <w:sz w:val="22"/>
          <w:szCs w:val="22"/>
          <w:lang w:val="bg-BG"/>
        </w:rPr>
        <w:t xml:space="preserve">Приемане на график за провеждане на заседанията </w:t>
      </w:r>
      <w:r w:rsidR="00164F43" w:rsidRPr="00B22EEC">
        <w:rPr>
          <w:color w:val="000000" w:themeColor="text1"/>
          <w:sz w:val="22"/>
          <w:szCs w:val="22"/>
          <w:lang w:val="bg-BG"/>
        </w:rPr>
        <w:t>на ОКБДП през 2021 г.</w:t>
      </w:r>
      <w:r w:rsidRPr="00B22EEC">
        <w:rPr>
          <w:color w:val="000000" w:themeColor="text1"/>
          <w:sz w:val="22"/>
          <w:szCs w:val="22"/>
          <w:lang w:val="bg-BG"/>
        </w:rPr>
        <w:t>;</w:t>
      </w:r>
    </w:p>
    <w:p w:rsidR="009B7237" w:rsidRPr="00B22EEC" w:rsidRDefault="009B7237" w:rsidP="00DA4293">
      <w:pPr>
        <w:pStyle w:val="a7"/>
        <w:widowControl w:val="0"/>
        <w:numPr>
          <w:ilvl w:val="0"/>
          <w:numId w:val="1"/>
        </w:numPr>
        <w:shd w:val="clear" w:color="auto" w:fill="FFFFFF"/>
        <w:tabs>
          <w:tab w:val="left" w:pos="851"/>
          <w:tab w:val="left" w:pos="993"/>
        </w:tabs>
        <w:autoSpaceDE w:val="0"/>
        <w:autoSpaceDN w:val="0"/>
        <w:adjustRightInd w:val="0"/>
        <w:ind w:left="0" w:firstLine="567"/>
        <w:jc w:val="both"/>
        <w:outlineLvl w:val="0"/>
        <w:rPr>
          <w:color w:val="000000" w:themeColor="text1"/>
          <w:sz w:val="22"/>
          <w:szCs w:val="22"/>
          <w:lang w:val="bg-BG"/>
        </w:rPr>
      </w:pPr>
      <w:r w:rsidRPr="00B22EEC">
        <w:rPr>
          <w:color w:val="000000" w:themeColor="text1"/>
          <w:sz w:val="22"/>
          <w:szCs w:val="22"/>
          <w:lang w:val="bg-BG"/>
        </w:rPr>
        <w:t>Запознаване на членовете на ОКБДП с правилата за дейността на ОКБДП</w:t>
      </w:r>
      <w:r w:rsidR="00164F43" w:rsidRPr="00B22EEC">
        <w:rPr>
          <w:color w:val="000000" w:themeColor="text1"/>
          <w:sz w:val="22"/>
          <w:szCs w:val="22"/>
          <w:lang w:val="bg-BG"/>
        </w:rPr>
        <w:t>, разработени от ДАБДП;</w:t>
      </w:r>
    </w:p>
    <w:p w:rsidR="009B7237" w:rsidRPr="00B22EEC" w:rsidRDefault="009B7237" w:rsidP="00DA4293">
      <w:pPr>
        <w:pStyle w:val="a7"/>
        <w:widowControl w:val="0"/>
        <w:numPr>
          <w:ilvl w:val="0"/>
          <w:numId w:val="1"/>
        </w:numPr>
        <w:shd w:val="clear" w:color="auto" w:fill="FFFFFF"/>
        <w:tabs>
          <w:tab w:val="left" w:pos="851"/>
          <w:tab w:val="left" w:pos="993"/>
        </w:tabs>
        <w:autoSpaceDE w:val="0"/>
        <w:autoSpaceDN w:val="0"/>
        <w:adjustRightInd w:val="0"/>
        <w:ind w:left="0" w:firstLine="567"/>
        <w:jc w:val="both"/>
        <w:outlineLvl w:val="0"/>
        <w:rPr>
          <w:color w:val="000000" w:themeColor="text1"/>
          <w:sz w:val="22"/>
          <w:szCs w:val="22"/>
        </w:rPr>
      </w:pPr>
      <w:r w:rsidRPr="00B22EEC">
        <w:rPr>
          <w:color w:val="000000" w:themeColor="text1"/>
          <w:sz w:val="22"/>
          <w:szCs w:val="22"/>
          <w:lang w:val="bg-BG"/>
        </w:rPr>
        <w:t xml:space="preserve">Запознаване членовете на ОКБДП </w:t>
      </w:r>
      <w:r w:rsidR="00D41A37">
        <w:rPr>
          <w:color w:val="000000" w:themeColor="text1"/>
          <w:sz w:val="22"/>
          <w:szCs w:val="22"/>
          <w:lang w:val="bg-BG"/>
        </w:rPr>
        <w:t xml:space="preserve">обобщен </w:t>
      </w:r>
      <w:r w:rsidRPr="00B22EEC">
        <w:rPr>
          <w:color w:val="000000" w:themeColor="text1"/>
          <w:sz w:val="22"/>
          <w:szCs w:val="22"/>
          <w:lang w:val="bg-BG"/>
        </w:rPr>
        <w:t>Доклад на област Шумен за изпълнение на мярка 100 от Плана за действие за подобряване на безопасността на дви</w:t>
      </w:r>
      <w:r w:rsidR="00164F43" w:rsidRPr="00B22EEC">
        <w:rPr>
          <w:color w:val="000000" w:themeColor="text1"/>
          <w:sz w:val="22"/>
          <w:szCs w:val="22"/>
          <w:lang w:val="bg-BG"/>
        </w:rPr>
        <w:t>жението по пътищата за 2020 г.</w:t>
      </w:r>
      <w:r w:rsidR="00D41A37">
        <w:rPr>
          <w:color w:val="000000" w:themeColor="text1"/>
          <w:sz w:val="22"/>
          <w:szCs w:val="22"/>
          <w:lang w:val="bg-BG"/>
        </w:rPr>
        <w:t xml:space="preserve"> съгласно указанията на ДАБДП.</w:t>
      </w:r>
    </w:p>
    <w:p w:rsidR="00B22EEC" w:rsidRPr="00B22EEC" w:rsidRDefault="00B22EEC" w:rsidP="00DA4293">
      <w:pPr>
        <w:tabs>
          <w:tab w:val="left" w:pos="960"/>
        </w:tabs>
        <w:jc w:val="both"/>
        <w:rPr>
          <w:b/>
          <w:caps/>
          <w:sz w:val="22"/>
          <w:szCs w:val="22"/>
          <w:lang w:val="bg-BG"/>
        </w:rPr>
      </w:pPr>
    </w:p>
    <w:p w:rsidR="00D248AE" w:rsidRDefault="00D248AE" w:rsidP="00DA4293">
      <w:pPr>
        <w:tabs>
          <w:tab w:val="left" w:pos="960"/>
        </w:tabs>
        <w:jc w:val="both"/>
        <w:rPr>
          <w:b/>
          <w:caps/>
          <w:sz w:val="22"/>
          <w:szCs w:val="22"/>
          <w:lang w:val="bg-BG"/>
        </w:rPr>
      </w:pPr>
    </w:p>
    <w:p w:rsidR="009B7237" w:rsidRPr="00B22EEC" w:rsidRDefault="009B7237" w:rsidP="00DA4293">
      <w:pPr>
        <w:tabs>
          <w:tab w:val="left" w:pos="960"/>
        </w:tabs>
        <w:jc w:val="center"/>
        <w:rPr>
          <w:spacing w:val="3"/>
          <w:sz w:val="22"/>
          <w:szCs w:val="22"/>
          <w:lang w:val="bg-BG"/>
        </w:rPr>
      </w:pPr>
      <w:r w:rsidRPr="00B22EEC">
        <w:rPr>
          <w:b/>
          <w:caps/>
          <w:sz w:val="22"/>
          <w:szCs w:val="22"/>
          <w:lang w:val="bg-BG"/>
        </w:rPr>
        <w:t>ПО първа ТОЧКА ОТ ДНЕВНИЯ РЕД:</w:t>
      </w:r>
    </w:p>
    <w:p w:rsidR="009B7237" w:rsidRPr="00B22EEC" w:rsidRDefault="00C61642" w:rsidP="00DA4293">
      <w:pPr>
        <w:ind w:firstLine="567"/>
        <w:jc w:val="both"/>
        <w:rPr>
          <w:sz w:val="22"/>
          <w:szCs w:val="22"/>
          <w:lang w:val="bg-BG"/>
        </w:rPr>
      </w:pPr>
      <w:r w:rsidRPr="00B22EEC">
        <w:rPr>
          <w:bCs/>
          <w:sz w:val="22"/>
          <w:szCs w:val="22"/>
          <w:lang w:val="bg-BG"/>
        </w:rPr>
        <w:t xml:space="preserve">На всички членове на ОКБДП в писмо наш изх.№15-24-1/197 е приложен </w:t>
      </w:r>
      <w:r w:rsidR="009C3B16" w:rsidRPr="00B22EEC">
        <w:rPr>
          <w:sz w:val="22"/>
          <w:szCs w:val="22"/>
          <w:lang w:val="bg-BG"/>
        </w:rPr>
        <w:t xml:space="preserve">доклада </w:t>
      </w:r>
      <w:r w:rsidR="00C36A92" w:rsidRPr="00B22EEC">
        <w:rPr>
          <w:sz w:val="22"/>
          <w:szCs w:val="22"/>
          <w:lang w:val="bg-BG"/>
        </w:rPr>
        <w:t xml:space="preserve">за дейностите </w:t>
      </w:r>
      <w:r w:rsidR="00460254" w:rsidRPr="00B22EEC">
        <w:rPr>
          <w:sz w:val="22"/>
          <w:szCs w:val="22"/>
          <w:lang w:val="bg-BG"/>
        </w:rPr>
        <w:t>свързани с безопасността на движението по пътищата</w:t>
      </w:r>
      <w:r w:rsidRPr="00B22EEC">
        <w:rPr>
          <w:sz w:val="22"/>
          <w:szCs w:val="22"/>
          <w:lang w:val="bg-BG"/>
        </w:rPr>
        <w:t xml:space="preserve"> за последното тримесечие, </w:t>
      </w:r>
      <w:r w:rsidR="00460254" w:rsidRPr="00B22EEC">
        <w:rPr>
          <w:sz w:val="22"/>
          <w:szCs w:val="22"/>
          <w:lang w:val="bg-BG"/>
        </w:rPr>
        <w:t>съгласно указанията на ДАБДП.</w:t>
      </w:r>
      <w:r w:rsidR="00421FED" w:rsidRPr="00B22EEC">
        <w:rPr>
          <w:sz w:val="22"/>
          <w:szCs w:val="22"/>
          <w:lang w:val="bg-BG"/>
        </w:rPr>
        <w:t xml:space="preserve"> По приложеното към писмо </w:t>
      </w:r>
      <w:r w:rsidR="00421FED" w:rsidRPr="00B22EEC">
        <w:rPr>
          <w:bCs/>
          <w:sz w:val="22"/>
          <w:szCs w:val="22"/>
          <w:lang w:val="bg-BG"/>
        </w:rPr>
        <w:t>наш изх.№15-24-1/197 , Образец 7.0 не взеха участие следните общини и институции: община Каолиново, община Хитрино, БЧК и ООАА.</w:t>
      </w:r>
      <w:r w:rsidR="00421FED" w:rsidRPr="00B22EEC">
        <w:rPr>
          <w:sz w:val="22"/>
          <w:szCs w:val="22"/>
          <w:lang w:val="bg-BG"/>
        </w:rPr>
        <w:t xml:space="preserve"> </w:t>
      </w:r>
    </w:p>
    <w:p w:rsidR="00C61642" w:rsidRPr="00B22EEC" w:rsidRDefault="00C61642" w:rsidP="00DA4293">
      <w:pPr>
        <w:ind w:firstLine="567"/>
        <w:jc w:val="both"/>
        <w:rPr>
          <w:sz w:val="22"/>
          <w:szCs w:val="22"/>
          <w:lang w:val="bg-BG"/>
        </w:rPr>
      </w:pPr>
      <w:r w:rsidRPr="00B22EEC">
        <w:rPr>
          <w:bCs/>
          <w:i/>
          <w:sz w:val="22"/>
          <w:szCs w:val="22"/>
          <w:lang w:val="bg-BG"/>
        </w:rPr>
        <w:t>Получени</w:t>
      </w:r>
      <w:r w:rsidR="00D41A37">
        <w:rPr>
          <w:bCs/>
          <w:i/>
          <w:sz w:val="22"/>
          <w:szCs w:val="22"/>
          <w:lang w:val="bg-BG"/>
        </w:rPr>
        <w:t xml:space="preserve"> са</w:t>
      </w:r>
      <w:r w:rsidRPr="00B22EEC">
        <w:rPr>
          <w:bCs/>
          <w:i/>
          <w:sz w:val="22"/>
          <w:szCs w:val="22"/>
          <w:lang w:val="bg-BG"/>
        </w:rPr>
        <w:t xml:space="preserve"> становища и мнен</w:t>
      </w:r>
      <w:r w:rsidR="00405362" w:rsidRPr="00B22EEC">
        <w:rPr>
          <w:bCs/>
          <w:i/>
          <w:sz w:val="22"/>
          <w:szCs w:val="22"/>
          <w:lang w:val="bg-BG"/>
        </w:rPr>
        <w:t xml:space="preserve">ия  от членовете на ОКБДП </w:t>
      </w:r>
      <w:r w:rsidR="00D41A37">
        <w:rPr>
          <w:bCs/>
          <w:i/>
          <w:sz w:val="22"/>
          <w:szCs w:val="22"/>
          <w:lang w:val="bg-BG"/>
        </w:rPr>
        <w:t xml:space="preserve">- </w:t>
      </w:r>
      <w:r w:rsidR="00405362" w:rsidRPr="00B22EEC">
        <w:rPr>
          <w:bCs/>
          <w:i/>
          <w:sz w:val="22"/>
          <w:szCs w:val="22"/>
          <w:lang w:val="bg-BG"/>
        </w:rPr>
        <w:t>от Регионална здравна инспекция</w:t>
      </w:r>
      <w:r w:rsidR="00D41A37">
        <w:rPr>
          <w:bCs/>
          <w:i/>
          <w:sz w:val="22"/>
          <w:szCs w:val="22"/>
          <w:lang w:val="bg-BG"/>
        </w:rPr>
        <w:t xml:space="preserve"> - Шумен</w:t>
      </w:r>
      <w:r w:rsidR="00405362" w:rsidRPr="00B22EEC">
        <w:rPr>
          <w:bCs/>
          <w:i/>
          <w:sz w:val="22"/>
          <w:szCs w:val="22"/>
          <w:lang w:val="bg-BG"/>
        </w:rPr>
        <w:t xml:space="preserve"> и община Велики Преслав</w:t>
      </w:r>
      <w:r w:rsidR="00D41A37">
        <w:rPr>
          <w:bCs/>
          <w:i/>
          <w:sz w:val="22"/>
          <w:szCs w:val="22"/>
          <w:lang w:val="bg-BG"/>
        </w:rPr>
        <w:t>, като същите</w:t>
      </w:r>
      <w:r w:rsidR="00405362" w:rsidRPr="00B22EEC">
        <w:rPr>
          <w:bCs/>
          <w:i/>
          <w:sz w:val="22"/>
          <w:szCs w:val="22"/>
          <w:lang w:val="bg-BG"/>
        </w:rPr>
        <w:t xml:space="preserve"> няма възражения</w:t>
      </w:r>
      <w:r w:rsidR="00D41A37">
        <w:rPr>
          <w:bCs/>
          <w:i/>
          <w:sz w:val="22"/>
          <w:szCs w:val="22"/>
          <w:lang w:val="bg-BG"/>
        </w:rPr>
        <w:t xml:space="preserve"> и препоръки</w:t>
      </w:r>
      <w:r w:rsidR="00421FED" w:rsidRPr="00B22EEC">
        <w:rPr>
          <w:bCs/>
          <w:i/>
          <w:sz w:val="22"/>
          <w:szCs w:val="22"/>
          <w:lang w:val="bg-BG"/>
        </w:rPr>
        <w:t>.</w:t>
      </w:r>
      <w:r w:rsidR="00405362" w:rsidRPr="00B22EEC">
        <w:rPr>
          <w:bCs/>
          <w:i/>
          <w:sz w:val="22"/>
          <w:szCs w:val="22"/>
          <w:lang w:val="bg-BG"/>
        </w:rPr>
        <w:t xml:space="preserve"> </w:t>
      </w:r>
      <w:r w:rsidR="00D41A37">
        <w:rPr>
          <w:bCs/>
          <w:i/>
          <w:sz w:val="22"/>
          <w:szCs w:val="22"/>
          <w:lang w:val="bg-BG"/>
        </w:rPr>
        <w:t>О</w:t>
      </w:r>
      <w:r w:rsidR="00405362" w:rsidRPr="00B22EEC">
        <w:rPr>
          <w:bCs/>
          <w:i/>
          <w:sz w:val="22"/>
          <w:szCs w:val="22"/>
          <w:lang w:val="bg-BG"/>
        </w:rPr>
        <w:t>станалите  членове на комисията</w:t>
      </w:r>
      <w:r w:rsidR="00D41A37">
        <w:rPr>
          <w:bCs/>
          <w:i/>
          <w:sz w:val="22"/>
          <w:szCs w:val="22"/>
          <w:lang w:val="bg-BG"/>
        </w:rPr>
        <w:t xml:space="preserve"> не изразяват становища и препоръки</w:t>
      </w:r>
      <w:r w:rsidR="00405362" w:rsidRPr="00B22EEC">
        <w:rPr>
          <w:bCs/>
          <w:i/>
          <w:sz w:val="22"/>
          <w:szCs w:val="22"/>
          <w:lang w:val="bg-BG"/>
        </w:rPr>
        <w:t>.</w:t>
      </w:r>
    </w:p>
    <w:p w:rsidR="00B22EEC" w:rsidRPr="00B22EEC" w:rsidRDefault="00B22EEC" w:rsidP="00DA4293">
      <w:pPr>
        <w:tabs>
          <w:tab w:val="left" w:pos="960"/>
        </w:tabs>
        <w:jc w:val="both"/>
        <w:rPr>
          <w:b/>
          <w:caps/>
          <w:sz w:val="22"/>
          <w:szCs w:val="22"/>
          <w:lang w:val="bg-BG"/>
        </w:rPr>
      </w:pPr>
    </w:p>
    <w:p w:rsidR="009B7237" w:rsidRPr="00B22EEC" w:rsidRDefault="009B7237" w:rsidP="00DA4293">
      <w:pPr>
        <w:tabs>
          <w:tab w:val="left" w:pos="960"/>
        </w:tabs>
        <w:jc w:val="center"/>
        <w:rPr>
          <w:b/>
          <w:sz w:val="22"/>
          <w:szCs w:val="22"/>
          <w:lang w:val="bg-BG"/>
        </w:rPr>
      </w:pPr>
      <w:r w:rsidRPr="00B22EEC">
        <w:rPr>
          <w:b/>
          <w:caps/>
          <w:sz w:val="22"/>
          <w:szCs w:val="22"/>
          <w:lang w:val="bg-BG"/>
        </w:rPr>
        <w:t>ПО ВТОРА ТОЧКА ОТ ДНЕВНИЯ РЕД:</w:t>
      </w:r>
    </w:p>
    <w:p w:rsidR="00C36A92" w:rsidRPr="00B22EEC" w:rsidRDefault="00472DE6" w:rsidP="00DA4293">
      <w:pPr>
        <w:tabs>
          <w:tab w:val="left" w:pos="960"/>
        </w:tabs>
        <w:ind w:firstLine="567"/>
        <w:jc w:val="both"/>
        <w:rPr>
          <w:bCs/>
          <w:sz w:val="22"/>
          <w:szCs w:val="22"/>
          <w:lang w:val="bg-BG"/>
        </w:rPr>
      </w:pPr>
      <w:r w:rsidRPr="00B22EEC">
        <w:rPr>
          <w:bCs/>
          <w:sz w:val="22"/>
          <w:szCs w:val="22"/>
          <w:lang w:val="bg-BG"/>
        </w:rPr>
        <w:t>На всички членове на ОКБДП в писмо наш изх.№15-24-1/197 е приложен п</w:t>
      </w:r>
      <w:r w:rsidR="00C36A92" w:rsidRPr="00B22EEC">
        <w:rPr>
          <w:color w:val="000000" w:themeColor="text1"/>
          <w:sz w:val="22"/>
          <w:szCs w:val="22"/>
          <w:lang w:val="bg-BG"/>
        </w:rPr>
        <w:t>роекта за „Областна План-програма за изпълнение на Областната политика по БДП през 2021 г. в област Шумен</w:t>
      </w:r>
      <w:r w:rsidR="00374220">
        <w:rPr>
          <w:color w:val="000000" w:themeColor="text1"/>
          <w:sz w:val="22"/>
          <w:szCs w:val="22"/>
          <w:lang w:val="bg-BG"/>
        </w:rPr>
        <w:t>“</w:t>
      </w:r>
      <w:r w:rsidR="00C36A92" w:rsidRPr="00B22EEC">
        <w:rPr>
          <w:color w:val="000000" w:themeColor="text1"/>
          <w:sz w:val="22"/>
          <w:szCs w:val="22"/>
          <w:lang w:val="bg-BG"/>
        </w:rPr>
        <w:t>.</w:t>
      </w:r>
      <w:r w:rsidRPr="00B22EEC">
        <w:rPr>
          <w:sz w:val="22"/>
          <w:szCs w:val="22"/>
          <w:lang w:val="bg-BG"/>
        </w:rPr>
        <w:t xml:space="preserve"> </w:t>
      </w:r>
    </w:p>
    <w:p w:rsidR="00374220" w:rsidRPr="00B22EEC" w:rsidRDefault="00405362" w:rsidP="00DA4293">
      <w:pPr>
        <w:ind w:firstLine="567"/>
        <w:jc w:val="both"/>
        <w:rPr>
          <w:sz w:val="22"/>
          <w:szCs w:val="22"/>
          <w:lang w:val="bg-BG"/>
        </w:rPr>
      </w:pPr>
      <w:r w:rsidRPr="00B22EEC">
        <w:rPr>
          <w:bCs/>
          <w:i/>
          <w:sz w:val="22"/>
          <w:szCs w:val="22"/>
          <w:lang w:val="bg-BG"/>
        </w:rPr>
        <w:t>Получени</w:t>
      </w:r>
      <w:r w:rsidR="00D41A37">
        <w:rPr>
          <w:bCs/>
          <w:i/>
          <w:sz w:val="22"/>
          <w:szCs w:val="22"/>
          <w:lang w:val="bg-BG"/>
        </w:rPr>
        <w:t xml:space="preserve"> са</w:t>
      </w:r>
      <w:r w:rsidRPr="00B22EEC">
        <w:rPr>
          <w:bCs/>
          <w:i/>
          <w:sz w:val="22"/>
          <w:szCs w:val="22"/>
          <w:lang w:val="bg-BG"/>
        </w:rPr>
        <w:t xml:space="preserve"> становища и мнения  от членовете на ОКБДП – от Регионална здравна инспекция</w:t>
      </w:r>
      <w:r w:rsidR="00D41A37">
        <w:rPr>
          <w:bCs/>
          <w:i/>
          <w:sz w:val="22"/>
          <w:szCs w:val="22"/>
          <w:lang w:val="bg-BG"/>
        </w:rPr>
        <w:t xml:space="preserve"> - Шумен</w:t>
      </w:r>
      <w:r w:rsidR="00374220">
        <w:rPr>
          <w:bCs/>
          <w:i/>
          <w:sz w:val="22"/>
          <w:szCs w:val="22"/>
          <w:lang w:val="bg-BG"/>
        </w:rPr>
        <w:t xml:space="preserve"> и община Велики Преслав , като същите</w:t>
      </w:r>
      <w:r w:rsidRPr="00B22EEC">
        <w:rPr>
          <w:bCs/>
          <w:i/>
          <w:sz w:val="22"/>
          <w:szCs w:val="22"/>
          <w:lang w:val="bg-BG"/>
        </w:rPr>
        <w:t xml:space="preserve"> няма възражения</w:t>
      </w:r>
      <w:r w:rsidR="00374220">
        <w:rPr>
          <w:bCs/>
          <w:i/>
          <w:sz w:val="22"/>
          <w:szCs w:val="22"/>
          <w:lang w:val="bg-BG"/>
        </w:rPr>
        <w:t xml:space="preserve"> и препоръки</w:t>
      </w:r>
      <w:r w:rsidRPr="00B22EEC">
        <w:rPr>
          <w:bCs/>
          <w:i/>
          <w:sz w:val="22"/>
          <w:szCs w:val="22"/>
          <w:lang w:val="bg-BG"/>
        </w:rPr>
        <w:t xml:space="preserve">. </w:t>
      </w:r>
      <w:r w:rsidR="00374220">
        <w:rPr>
          <w:bCs/>
          <w:i/>
          <w:sz w:val="22"/>
          <w:szCs w:val="22"/>
          <w:lang w:val="bg-BG"/>
        </w:rPr>
        <w:t>О</w:t>
      </w:r>
      <w:r w:rsidR="00374220" w:rsidRPr="00B22EEC">
        <w:rPr>
          <w:bCs/>
          <w:i/>
          <w:sz w:val="22"/>
          <w:szCs w:val="22"/>
          <w:lang w:val="bg-BG"/>
        </w:rPr>
        <w:t>станалите  членове на комисията</w:t>
      </w:r>
      <w:r w:rsidR="00374220">
        <w:rPr>
          <w:bCs/>
          <w:i/>
          <w:sz w:val="22"/>
          <w:szCs w:val="22"/>
          <w:lang w:val="bg-BG"/>
        </w:rPr>
        <w:t xml:space="preserve"> не изразяват становища и препоръки</w:t>
      </w:r>
      <w:r w:rsidR="00374220" w:rsidRPr="00B22EEC">
        <w:rPr>
          <w:bCs/>
          <w:i/>
          <w:sz w:val="22"/>
          <w:szCs w:val="22"/>
          <w:lang w:val="bg-BG"/>
        </w:rPr>
        <w:t>.</w:t>
      </w:r>
      <w:r w:rsidR="00374220">
        <w:rPr>
          <w:bCs/>
          <w:i/>
          <w:sz w:val="22"/>
          <w:szCs w:val="22"/>
          <w:lang w:val="bg-BG"/>
        </w:rPr>
        <w:t xml:space="preserve"> Общите Каолиново и Хитрино нямат подадена информация по Образец 5.0.</w:t>
      </w:r>
    </w:p>
    <w:p w:rsidR="00374220" w:rsidRPr="00B22EEC" w:rsidRDefault="00374220" w:rsidP="00DA4293">
      <w:pPr>
        <w:tabs>
          <w:tab w:val="left" w:pos="960"/>
        </w:tabs>
        <w:jc w:val="both"/>
        <w:rPr>
          <w:b/>
          <w:caps/>
          <w:sz w:val="22"/>
          <w:szCs w:val="22"/>
          <w:lang w:val="bg-BG"/>
        </w:rPr>
      </w:pPr>
    </w:p>
    <w:p w:rsidR="009B7237" w:rsidRPr="00B22EEC" w:rsidRDefault="009B7237" w:rsidP="00DA4293">
      <w:pPr>
        <w:tabs>
          <w:tab w:val="left" w:pos="960"/>
        </w:tabs>
        <w:jc w:val="center"/>
        <w:rPr>
          <w:b/>
          <w:caps/>
          <w:sz w:val="22"/>
          <w:szCs w:val="22"/>
          <w:lang w:val="bg-BG"/>
        </w:rPr>
      </w:pPr>
      <w:r w:rsidRPr="00B22EEC">
        <w:rPr>
          <w:b/>
          <w:caps/>
          <w:sz w:val="22"/>
          <w:szCs w:val="22"/>
          <w:lang w:val="bg-BG"/>
        </w:rPr>
        <w:t>ПО ТРЕТА ТОЧКА ОТ ДНЕВНИЯ РЕД:</w:t>
      </w:r>
    </w:p>
    <w:p w:rsidR="00244A24" w:rsidRPr="00B22EEC" w:rsidRDefault="0061105A" w:rsidP="00DA4293">
      <w:pPr>
        <w:tabs>
          <w:tab w:val="left" w:pos="960"/>
        </w:tabs>
        <w:ind w:firstLine="567"/>
        <w:jc w:val="both"/>
        <w:rPr>
          <w:bCs/>
          <w:sz w:val="22"/>
          <w:szCs w:val="22"/>
          <w:lang w:val="bg-BG"/>
        </w:rPr>
      </w:pPr>
      <w:r w:rsidRPr="00B22EEC">
        <w:rPr>
          <w:bCs/>
          <w:sz w:val="22"/>
          <w:szCs w:val="22"/>
          <w:lang w:val="bg-BG"/>
        </w:rPr>
        <w:t>На всички членове на ОКБДП в писмо наш изх.№15-24-1/197 е представен график</w:t>
      </w:r>
      <w:r w:rsidR="00C36A92" w:rsidRPr="00B22EEC">
        <w:rPr>
          <w:bCs/>
          <w:sz w:val="22"/>
          <w:szCs w:val="22"/>
          <w:lang w:val="bg-BG"/>
        </w:rPr>
        <w:t xml:space="preserve"> за провеждане на заседания през 2021 г.</w:t>
      </w:r>
    </w:p>
    <w:p w:rsidR="00374220" w:rsidRDefault="00374220" w:rsidP="00DA4293">
      <w:pPr>
        <w:ind w:firstLine="567"/>
        <w:jc w:val="both"/>
        <w:rPr>
          <w:bCs/>
          <w:i/>
          <w:sz w:val="22"/>
          <w:szCs w:val="22"/>
          <w:lang w:val="bg-BG"/>
        </w:rPr>
      </w:pPr>
      <w:r w:rsidRPr="00B22EEC">
        <w:rPr>
          <w:bCs/>
          <w:i/>
          <w:sz w:val="22"/>
          <w:szCs w:val="22"/>
          <w:lang w:val="bg-BG"/>
        </w:rPr>
        <w:t>Получени</w:t>
      </w:r>
      <w:r>
        <w:rPr>
          <w:bCs/>
          <w:i/>
          <w:sz w:val="22"/>
          <w:szCs w:val="22"/>
          <w:lang w:val="bg-BG"/>
        </w:rPr>
        <w:t xml:space="preserve"> са</w:t>
      </w:r>
      <w:r w:rsidRPr="00B22EEC">
        <w:rPr>
          <w:bCs/>
          <w:i/>
          <w:sz w:val="22"/>
          <w:szCs w:val="22"/>
          <w:lang w:val="bg-BG"/>
        </w:rPr>
        <w:t xml:space="preserve"> становища и мнения  от членовете на ОКБДП </w:t>
      </w:r>
      <w:r>
        <w:rPr>
          <w:bCs/>
          <w:i/>
          <w:sz w:val="22"/>
          <w:szCs w:val="22"/>
          <w:lang w:val="bg-BG"/>
        </w:rPr>
        <w:t xml:space="preserve">- </w:t>
      </w:r>
      <w:r w:rsidRPr="00B22EEC">
        <w:rPr>
          <w:bCs/>
          <w:i/>
          <w:sz w:val="22"/>
          <w:szCs w:val="22"/>
          <w:lang w:val="bg-BG"/>
        </w:rPr>
        <w:t>от Регионална здравна инспекция</w:t>
      </w:r>
      <w:r>
        <w:rPr>
          <w:bCs/>
          <w:i/>
          <w:sz w:val="22"/>
          <w:szCs w:val="22"/>
          <w:lang w:val="bg-BG"/>
        </w:rPr>
        <w:t xml:space="preserve"> - Шумен</w:t>
      </w:r>
      <w:r w:rsidRPr="00B22EEC">
        <w:rPr>
          <w:bCs/>
          <w:i/>
          <w:sz w:val="22"/>
          <w:szCs w:val="22"/>
          <w:lang w:val="bg-BG"/>
        </w:rPr>
        <w:t xml:space="preserve"> и община Велики Преслав</w:t>
      </w:r>
      <w:r>
        <w:rPr>
          <w:bCs/>
          <w:i/>
          <w:sz w:val="22"/>
          <w:szCs w:val="22"/>
          <w:lang w:val="bg-BG"/>
        </w:rPr>
        <w:t>, като същите</w:t>
      </w:r>
      <w:r w:rsidRPr="00B22EEC">
        <w:rPr>
          <w:bCs/>
          <w:i/>
          <w:sz w:val="22"/>
          <w:szCs w:val="22"/>
          <w:lang w:val="bg-BG"/>
        </w:rPr>
        <w:t xml:space="preserve"> няма възражения</w:t>
      </w:r>
      <w:r>
        <w:rPr>
          <w:bCs/>
          <w:i/>
          <w:sz w:val="22"/>
          <w:szCs w:val="22"/>
          <w:lang w:val="bg-BG"/>
        </w:rPr>
        <w:t xml:space="preserve"> и препоръки</w:t>
      </w:r>
      <w:r w:rsidRPr="00B22EEC">
        <w:rPr>
          <w:bCs/>
          <w:i/>
          <w:sz w:val="22"/>
          <w:szCs w:val="22"/>
          <w:lang w:val="bg-BG"/>
        </w:rPr>
        <w:t xml:space="preserve">. </w:t>
      </w:r>
      <w:r>
        <w:rPr>
          <w:bCs/>
          <w:i/>
          <w:sz w:val="22"/>
          <w:szCs w:val="22"/>
          <w:lang w:val="bg-BG"/>
        </w:rPr>
        <w:t>О</w:t>
      </w:r>
      <w:r w:rsidRPr="00B22EEC">
        <w:rPr>
          <w:bCs/>
          <w:i/>
          <w:sz w:val="22"/>
          <w:szCs w:val="22"/>
          <w:lang w:val="bg-BG"/>
        </w:rPr>
        <w:t>станалите  членове на комисията</w:t>
      </w:r>
      <w:r>
        <w:rPr>
          <w:bCs/>
          <w:i/>
          <w:sz w:val="22"/>
          <w:szCs w:val="22"/>
          <w:lang w:val="bg-BG"/>
        </w:rPr>
        <w:t xml:space="preserve"> не изразяват становища и препоръки</w:t>
      </w:r>
      <w:r w:rsidRPr="00B22EEC">
        <w:rPr>
          <w:bCs/>
          <w:i/>
          <w:sz w:val="22"/>
          <w:szCs w:val="22"/>
          <w:lang w:val="bg-BG"/>
        </w:rPr>
        <w:t>.</w:t>
      </w:r>
    </w:p>
    <w:p w:rsidR="00374220" w:rsidRPr="00B22EEC" w:rsidRDefault="00374220" w:rsidP="00DA4293">
      <w:pPr>
        <w:ind w:firstLine="567"/>
        <w:jc w:val="both"/>
        <w:rPr>
          <w:sz w:val="22"/>
          <w:szCs w:val="22"/>
          <w:lang w:val="bg-BG"/>
        </w:rPr>
      </w:pPr>
    </w:p>
    <w:p w:rsidR="009B7237" w:rsidRPr="00B22EEC" w:rsidRDefault="009B7237" w:rsidP="00DA4293">
      <w:pPr>
        <w:tabs>
          <w:tab w:val="left" w:pos="960"/>
        </w:tabs>
        <w:ind w:firstLine="600"/>
        <w:jc w:val="center"/>
        <w:rPr>
          <w:b/>
          <w:bCs/>
          <w:sz w:val="22"/>
          <w:szCs w:val="22"/>
          <w:lang w:val="bg-BG"/>
        </w:rPr>
      </w:pPr>
      <w:r w:rsidRPr="00B22EEC">
        <w:rPr>
          <w:b/>
          <w:bCs/>
          <w:sz w:val="22"/>
          <w:szCs w:val="22"/>
          <w:lang w:val="bg-BG"/>
        </w:rPr>
        <w:t>ПО ЧЕТВЪРТА ТОЧКА ОТ ДНЕВНИЯ РЕД:</w:t>
      </w:r>
    </w:p>
    <w:p w:rsidR="009C3B16" w:rsidRPr="00B22EEC" w:rsidRDefault="009F07B8" w:rsidP="00DA4293">
      <w:pPr>
        <w:tabs>
          <w:tab w:val="left" w:pos="960"/>
        </w:tabs>
        <w:ind w:firstLine="567"/>
        <w:jc w:val="both"/>
        <w:rPr>
          <w:color w:val="000000" w:themeColor="text1"/>
          <w:sz w:val="22"/>
          <w:szCs w:val="22"/>
          <w:lang w:val="bg-BG"/>
        </w:rPr>
      </w:pPr>
      <w:r w:rsidRPr="00B22EEC">
        <w:rPr>
          <w:bCs/>
          <w:sz w:val="22"/>
          <w:szCs w:val="22"/>
          <w:lang w:val="bg-BG"/>
        </w:rPr>
        <w:t>На всички членове на ОКБДП в писмо</w:t>
      </w:r>
      <w:r w:rsidR="0061105A" w:rsidRPr="00B22EEC">
        <w:rPr>
          <w:bCs/>
          <w:sz w:val="22"/>
          <w:szCs w:val="22"/>
          <w:lang w:val="bg-BG"/>
        </w:rPr>
        <w:t xml:space="preserve"> наш</w:t>
      </w:r>
      <w:r w:rsidRPr="00B22EEC">
        <w:rPr>
          <w:bCs/>
          <w:sz w:val="22"/>
          <w:szCs w:val="22"/>
          <w:lang w:val="bg-BG"/>
        </w:rPr>
        <w:t xml:space="preserve"> изх.№15-24-1/197 е приложен Правилника за дейността на ОКБДП , разработен от ДАБДП</w:t>
      </w:r>
      <w:r w:rsidR="00C36A92" w:rsidRPr="00B22EEC">
        <w:rPr>
          <w:color w:val="000000" w:themeColor="text1"/>
          <w:sz w:val="22"/>
          <w:szCs w:val="22"/>
          <w:lang w:val="bg-BG"/>
        </w:rPr>
        <w:t>.</w:t>
      </w:r>
    </w:p>
    <w:p w:rsidR="00374220" w:rsidRDefault="00374220" w:rsidP="00DA4293">
      <w:pPr>
        <w:ind w:firstLine="567"/>
        <w:jc w:val="both"/>
        <w:rPr>
          <w:bCs/>
          <w:i/>
          <w:sz w:val="22"/>
          <w:szCs w:val="22"/>
          <w:lang w:val="bg-BG"/>
        </w:rPr>
      </w:pPr>
      <w:r w:rsidRPr="00B22EEC">
        <w:rPr>
          <w:bCs/>
          <w:i/>
          <w:sz w:val="22"/>
          <w:szCs w:val="22"/>
          <w:lang w:val="bg-BG"/>
        </w:rPr>
        <w:t>Получени</w:t>
      </w:r>
      <w:r>
        <w:rPr>
          <w:bCs/>
          <w:i/>
          <w:sz w:val="22"/>
          <w:szCs w:val="22"/>
          <w:lang w:val="bg-BG"/>
        </w:rPr>
        <w:t xml:space="preserve"> са</w:t>
      </w:r>
      <w:r w:rsidRPr="00B22EEC">
        <w:rPr>
          <w:bCs/>
          <w:i/>
          <w:sz w:val="22"/>
          <w:szCs w:val="22"/>
          <w:lang w:val="bg-BG"/>
        </w:rPr>
        <w:t xml:space="preserve"> становища и мнения  от членовете на ОКБДП </w:t>
      </w:r>
      <w:r>
        <w:rPr>
          <w:bCs/>
          <w:i/>
          <w:sz w:val="22"/>
          <w:szCs w:val="22"/>
          <w:lang w:val="bg-BG"/>
        </w:rPr>
        <w:t xml:space="preserve">- </w:t>
      </w:r>
      <w:r w:rsidRPr="00B22EEC">
        <w:rPr>
          <w:bCs/>
          <w:i/>
          <w:sz w:val="22"/>
          <w:szCs w:val="22"/>
          <w:lang w:val="bg-BG"/>
        </w:rPr>
        <w:t>от Регионална здравна инспекция</w:t>
      </w:r>
      <w:r>
        <w:rPr>
          <w:bCs/>
          <w:i/>
          <w:sz w:val="22"/>
          <w:szCs w:val="22"/>
          <w:lang w:val="bg-BG"/>
        </w:rPr>
        <w:t xml:space="preserve"> - Шумен</w:t>
      </w:r>
      <w:r w:rsidRPr="00B22EEC">
        <w:rPr>
          <w:bCs/>
          <w:i/>
          <w:sz w:val="22"/>
          <w:szCs w:val="22"/>
          <w:lang w:val="bg-BG"/>
        </w:rPr>
        <w:t xml:space="preserve"> и община Велики Преслав</w:t>
      </w:r>
      <w:r>
        <w:rPr>
          <w:bCs/>
          <w:i/>
          <w:sz w:val="22"/>
          <w:szCs w:val="22"/>
          <w:lang w:val="bg-BG"/>
        </w:rPr>
        <w:t>, като същите</w:t>
      </w:r>
      <w:r w:rsidRPr="00B22EEC">
        <w:rPr>
          <w:bCs/>
          <w:i/>
          <w:sz w:val="22"/>
          <w:szCs w:val="22"/>
          <w:lang w:val="bg-BG"/>
        </w:rPr>
        <w:t xml:space="preserve"> няма възражения</w:t>
      </w:r>
      <w:r>
        <w:rPr>
          <w:bCs/>
          <w:i/>
          <w:sz w:val="22"/>
          <w:szCs w:val="22"/>
          <w:lang w:val="bg-BG"/>
        </w:rPr>
        <w:t xml:space="preserve"> и препоръки</w:t>
      </w:r>
      <w:r w:rsidRPr="00B22EEC">
        <w:rPr>
          <w:bCs/>
          <w:i/>
          <w:sz w:val="22"/>
          <w:szCs w:val="22"/>
          <w:lang w:val="bg-BG"/>
        </w:rPr>
        <w:t xml:space="preserve">. </w:t>
      </w:r>
      <w:r>
        <w:rPr>
          <w:bCs/>
          <w:i/>
          <w:sz w:val="22"/>
          <w:szCs w:val="22"/>
          <w:lang w:val="bg-BG"/>
        </w:rPr>
        <w:t>О</w:t>
      </w:r>
      <w:r w:rsidRPr="00B22EEC">
        <w:rPr>
          <w:bCs/>
          <w:i/>
          <w:sz w:val="22"/>
          <w:szCs w:val="22"/>
          <w:lang w:val="bg-BG"/>
        </w:rPr>
        <w:t>станалите  членове на комисията</w:t>
      </w:r>
      <w:r>
        <w:rPr>
          <w:bCs/>
          <w:i/>
          <w:sz w:val="22"/>
          <w:szCs w:val="22"/>
          <w:lang w:val="bg-BG"/>
        </w:rPr>
        <w:t xml:space="preserve"> не изразяват становища и препоръки</w:t>
      </w:r>
      <w:r w:rsidRPr="00B22EEC">
        <w:rPr>
          <w:bCs/>
          <w:i/>
          <w:sz w:val="22"/>
          <w:szCs w:val="22"/>
          <w:lang w:val="bg-BG"/>
        </w:rPr>
        <w:t>.</w:t>
      </w:r>
    </w:p>
    <w:p w:rsidR="006C3810" w:rsidRPr="00B22EEC" w:rsidRDefault="006C3810" w:rsidP="00DA4293">
      <w:pPr>
        <w:ind w:firstLine="567"/>
        <w:jc w:val="both"/>
        <w:rPr>
          <w:sz w:val="22"/>
          <w:szCs w:val="22"/>
          <w:lang w:val="bg-BG"/>
        </w:rPr>
      </w:pPr>
    </w:p>
    <w:p w:rsidR="009B7237" w:rsidRPr="00B22EEC" w:rsidRDefault="009B7237" w:rsidP="00DA4293">
      <w:pPr>
        <w:tabs>
          <w:tab w:val="left" w:pos="960"/>
        </w:tabs>
        <w:jc w:val="center"/>
        <w:rPr>
          <w:b/>
          <w:bCs/>
          <w:sz w:val="22"/>
          <w:szCs w:val="22"/>
          <w:lang w:val="bg-BG"/>
        </w:rPr>
      </w:pPr>
      <w:r w:rsidRPr="00B22EEC">
        <w:rPr>
          <w:b/>
          <w:bCs/>
          <w:sz w:val="22"/>
          <w:szCs w:val="22"/>
          <w:lang w:val="bg-BG"/>
        </w:rPr>
        <w:t>ПО ПЕТА ТОЧКА ОТ ДНЕВНИЯ РЕД</w:t>
      </w:r>
      <w:r w:rsidR="00244A24" w:rsidRPr="00B22EEC">
        <w:rPr>
          <w:b/>
          <w:bCs/>
          <w:sz w:val="22"/>
          <w:szCs w:val="22"/>
          <w:lang w:val="bg-BG"/>
        </w:rPr>
        <w:t>:</w:t>
      </w:r>
    </w:p>
    <w:p w:rsidR="00EB444A" w:rsidRPr="00B22EEC" w:rsidRDefault="00EB444A" w:rsidP="00DA4293">
      <w:pPr>
        <w:tabs>
          <w:tab w:val="left" w:pos="960"/>
        </w:tabs>
        <w:ind w:firstLine="567"/>
        <w:jc w:val="both"/>
        <w:rPr>
          <w:bCs/>
          <w:sz w:val="22"/>
          <w:szCs w:val="22"/>
          <w:lang w:val="bg-BG"/>
        </w:rPr>
      </w:pPr>
      <w:r w:rsidRPr="00B22EEC">
        <w:rPr>
          <w:bCs/>
          <w:sz w:val="22"/>
          <w:szCs w:val="22"/>
          <w:lang w:val="bg-BG"/>
        </w:rPr>
        <w:t>На всички членове на ОКБДП в писмо</w:t>
      </w:r>
      <w:r w:rsidR="0061105A" w:rsidRPr="00B22EEC">
        <w:rPr>
          <w:bCs/>
          <w:sz w:val="22"/>
          <w:szCs w:val="22"/>
          <w:lang w:val="bg-BG"/>
        </w:rPr>
        <w:t xml:space="preserve"> наш</w:t>
      </w:r>
      <w:r w:rsidRPr="00B22EEC">
        <w:rPr>
          <w:bCs/>
          <w:sz w:val="22"/>
          <w:szCs w:val="22"/>
          <w:lang w:val="bg-BG"/>
        </w:rPr>
        <w:t xml:space="preserve"> изх.№15-24-1/197 е представен доклад</w:t>
      </w:r>
    </w:p>
    <w:p w:rsidR="009C3B16" w:rsidRPr="00B22EEC" w:rsidRDefault="009C3B16" w:rsidP="00DA4293">
      <w:pPr>
        <w:tabs>
          <w:tab w:val="left" w:pos="960"/>
        </w:tabs>
        <w:jc w:val="both"/>
        <w:rPr>
          <w:bCs/>
          <w:sz w:val="22"/>
          <w:szCs w:val="22"/>
          <w:lang w:val="bg-BG"/>
        </w:rPr>
      </w:pPr>
      <w:r w:rsidRPr="00B22EEC">
        <w:rPr>
          <w:bCs/>
          <w:sz w:val="22"/>
          <w:szCs w:val="22"/>
          <w:lang w:val="bg-BG"/>
        </w:rPr>
        <w:t>на област Шумен за изпълнение на мярка 100 от Плана за действие за подобряване на движението по пътищата за 2020 г.</w:t>
      </w:r>
      <w:r w:rsidR="00EB444A" w:rsidRPr="00B22EEC">
        <w:rPr>
          <w:bCs/>
          <w:sz w:val="22"/>
          <w:szCs w:val="22"/>
          <w:lang w:val="bg-BG"/>
        </w:rPr>
        <w:t>.</w:t>
      </w:r>
    </w:p>
    <w:p w:rsidR="00374220" w:rsidRPr="00B22EEC" w:rsidRDefault="00374220" w:rsidP="00DA4293">
      <w:pPr>
        <w:ind w:firstLine="567"/>
        <w:jc w:val="both"/>
        <w:rPr>
          <w:sz w:val="22"/>
          <w:szCs w:val="22"/>
          <w:lang w:val="bg-BG"/>
        </w:rPr>
      </w:pPr>
      <w:r w:rsidRPr="00B22EEC">
        <w:rPr>
          <w:bCs/>
          <w:i/>
          <w:sz w:val="22"/>
          <w:szCs w:val="22"/>
          <w:lang w:val="bg-BG"/>
        </w:rPr>
        <w:t>Получени</w:t>
      </w:r>
      <w:r>
        <w:rPr>
          <w:bCs/>
          <w:i/>
          <w:sz w:val="22"/>
          <w:szCs w:val="22"/>
          <w:lang w:val="bg-BG"/>
        </w:rPr>
        <w:t xml:space="preserve"> са</w:t>
      </w:r>
      <w:r w:rsidRPr="00B22EEC">
        <w:rPr>
          <w:bCs/>
          <w:i/>
          <w:sz w:val="22"/>
          <w:szCs w:val="22"/>
          <w:lang w:val="bg-BG"/>
        </w:rPr>
        <w:t xml:space="preserve"> становища и мнения  от членовете на ОКБДП </w:t>
      </w:r>
      <w:r>
        <w:rPr>
          <w:bCs/>
          <w:i/>
          <w:sz w:val="22"/>
          <w:szCs w:val="22"/>
          <w:lang w:val="bg-BG"/>
        </w:rPr>
        <w:t xml:space="preserve">- </w:t>
      </w:r>
      <w:r w:rsidRPr="00B22EEC">
        <w:rPr>
          <w:bCs/>
          <w:i/>
          <w:sz w:val="22"/>
          <w:szCs w:val="22"/>
          <w:lang w:val="bg-BG"/>
        </w:rPr>
        <w:t>от Регионална здравна инспекция</w:t>
      </w:r>
      <w:r>
        <w:rPr>
          <w:bCs/>
          <w:i/>
          <w:sz w:val="22"/>
          <w:szCs w:val="22"/>
          <w:lang w:val="bg-BG"/>
        </w:rPr>
        <w:t xml:space="preserve"> - Шумен</w:t>
      </w:r>
      <w:r w:rsidRPr="00B22EEC">
        <w:rPr>
          <w:bCs/>
          <w:i/>
          <w:sz w:val="22"/>
          <w:szCs w:val="22"/>
          <w:lang w:val="bg-BG"/>
        </w:rPr>
        <w:t xml:space="preserve"> и община Велики Преслав</w:t>
      </w:r>
      <w:r>
        <w:rPr>
          <w:bCs/>
          <w:i/>
          <w:sz w:val="22"/>
          <w:szCs w:val="22"/>
          <w:lang w:val="bg-BG"/>
        </w:rPr>
        <w:t>, като същите</w:t>
      </w:r>
      <w:r w:rsidRPr="00B22EEC">
        <w:rPr>
          <w:bCs/>
          <w:i/>
          <w:sz w:val="22"/>
          <w:szCs w:val="22"/>
          <w:lang w:val="bg-BG"/>
        </w:rPr>
        <w:t xml:space="preserve"> няма възражения</w:t>
      </w:r>
      <w:r>
        <w:rPr>
          <w:bCs/>
          <w:i/>
          <w:sz w:val="22"/>
          <w:szCs w:val="22"/>
          <w:lang w:val="bg-BG"/>
        </w:rPr>
        <w:t xml:space="preserve"> и препоръки</w:t>
      </w:r>
      <w:r w:rsidRPr="00B22EEC">
        <w:rPr>
          <w:bCs/>
          <w:i/>
          <w:sz w:val="22"/>
          <w:szCs w:val="22"/>
          <w:lang w:val="bg-BG"/>
        </w:rPr>
        <w:t xml:space="preserve">. </w:t>
      </w:r>
      <w:r>
        <w:rPr>
          <w:bCs/>
          <w:i/>
          <w:sz w:val="22"/>
          <w:szCs w:val="22"/>
          <w:lang w:val="bg-BG"/>
        </w:rPr>
        <w:t>О</w:t>
      </w:r>
      <w:r w:rsidRPr="00B22EEC">
        <w:rPr>
          <w:bCs/>
          <w:i/>
          <w:sz w:val="22"/>
          <w:szCs w:val="22"/>
          <w:lang w:val="bg-BG"/>
        </w:rPr>
        <w:t>станалите  членове на комисията</w:t>
      </w:r>
      <w:r>
        <w:rPr>
          <w:bCs/>
          <w:i/>
          <w:sz w:val="22"/>
          <w:szCs w:val="22"/>
          <w:lang w:val="bg-BG"/>
        </w:rPr>
        <w:t xml:space="preserve"> не изразяват становища и препоръки</w:t>
      </w:r>
      <w:r w:rsidRPr="00B22EEC">
        <w:rPr>
          <w:bCs/>
          <w:i/>
          <w:sz w:val="22"/>
          <w:szCs w:val="22"/>
          <w:lang w:val="bg-BG"/>
        </w:rPr>
        <w:t>.</w:t>
      </w:r>
    </w:p>
    <w:p w:rsidR="009B7237" w:rsidRPr="00B22EEC" w:rsidRDefault="009B7237" w:rsidP="00DA4293">
      <w:pPr>
        <w:tabs>
          <w:tab w:val="left" w:pos="960"/>
        </w:tabs>
        <w:ind w:firstLine="567"/>
        <w:jc w:val="both"/>
        <w:rPr>
          <w:b/>
          <w:bCs/>
          <w:sz w:val="22"/>
          <w:szCs w:val="22"/>
          <w:lang w:val="bg-BG"/>
        </w:rPr>
      </w:pPr>
    </w:p>
    <w:p w:rsidR="009B7237" w:rsidRDefault="00472DE6" w:rsidP="00DA4293">
      <w:pPr>
        <w:tabs>
          <w:tab w:val="left" w:pos="960"/>
        </w:tabs>
        <w:ind w:firstLine="567"/>
        <w:jc w:val="both"/>
        <w:rPr>
          <w:bCs/>
          <w:sz w:val="22"/>
          <w:szCs w:val="22"/>
          <w:lang w:val="bg-BG"/>
        </w:rPr>
      </w:pPr>
      <w:r w:rsidRPr="00B22EEC">
        <w:rPr>
          <w:bCs/>
          <w:sz w:val="22"/>
          <w:szCs w:val="22"/>
          <w:lang w:val="bg-BG"/>
        </w:rPr>
        <w:t xml:space="preserve">На база на </w:t>
      </w:r>
      <w:r w:rsidR="00374220">
        <w:rPr>
          <w:bCs/>
          <w:sz w:val="22"/>
          <w:szCs w:val="22"/>
          <w:lang w:val="bg-BG"/>
        </w:rPr>
        <w:t xml:space="preserve">получените становища е изготвен настоящия протокол. Такива са получени от РЗИ – Шумен </w:t>
      </w:r>
      <w:r w:rsidR="002827CA">
        <w:rPr>
          <w:bCs/>
          <w:sz w:val="22"/>
          <w:szCs w:val="22"/>
          <w:lang w:val="bg-BG"/>
        </w:rPr>
        <w:t>и община Велики Преслав. Останалите членове на ОКБДП не ни предоставиха писмени отговори до посоченият от нас срок (03.12.2020 г.), то считаме, че те нямат възражения и препоръки по всички точки от дневния ред.</w:t>
      </w:r>
    </w:p>
    <w:p w:rsidR="002827CA" w:rsidRDefault="002827CA" w:rsidP="00DA4293">
      <w:pPr>
        <w:tabs>
          <w:tab w:val="left" w:pos="960"/>
        </w:tabs>
        <w:ind w:firstLine="567"/>
        <w:jc w:val="both"/>
        <w:rPr>
          <w:bCs/>
          <w:sz w:val="22"/>
          <w:szCs w:val="22"/>
          <w:lang w:val="bg-BG"/>
        </w:rPr>
      </w:pPr>
    </w:p>
    <w:p w:rsidR="002827CA" w:rsidRDefault="002827CA" w:rsidP="00DA4293">
      <w:pPr>
        <w:tabs>
          <w:tab w:val="left" w:pos="960"/>
        </w:tabs>
        <w:ind w:left="3119" w:firstLine="142"/>
        <w:jc w:val="both"/>
        <w:rPr>
          <w:b/>
          <w:bCs/>
          <w:sz w:val="22"/>
          <w:szCs w:val="22"/>
        </w:rPr>
      </w:pPr>
      <w:r w:rsidRPr="002827CA">
        <w:rPr>
          <w:b/>
          <w:bCs/>
          <w:sz w:val="22"/>
          <w:szCs w:val="22"/>
          <w:lang w:val="bg-BG"/>
        </w:rPr>
        <w:t>РЕШЕНИЕ №1</w:t>
      </w:r>
      <w:r w:rsidRPr="002827CA">
        <w:rPr>
          <w:b/>
          <w:bCs/>
          <w:sz w:val="22"/>
          <w:szCs w:val="22"/>
        </w:rPr>
        <w:t>:</w:t>
      </w:r>
    </w:p>
    <w:p w:rsidR="009B7237" w:rsidRDefault="002827CA" w:rsidP="00DA4293">
      <w:pPr>
        <w:tabs>
          <w:tab w:val="left" w:pos="960"/>
        </w:tabs>
        <w:ind w:firstLine="567"/>
        <w:jc w:val="both"/>
        <w:rPr>
          <w:bCs/>
          <w:sz w:val="22"/>
          <w:szCs w:val="22"/>
          <w:lang w:val="bg-BG"/>
        </w:rPr>
      </w:pPr>
      <w:r>
        <w:rPr>
          <w:bCs/>
          <w:sz w:val="22"/>
          <w:szCs w:val="22"/>
          <w:lang w:val="bg-BG"/>
        </w:rPr>
        <w:t xml:space="preserve"> Приема доклада на членовете на ОКБДП за дейностите свързани с БДП, съгласно указанията на ДАБДП - (Образец 7.0).</w:t>
      </w:r>
    </w:p>
    <w:p w:rsidR="002827CA" w:rsidRDefault="002827CA" w:rsidP="00DA4293">
      <w:pPr>
        <w:tabs>
          <w:tab w:val="left" w:pos="960"/>
        </w:tabs>
        <w:ind w:firstLine="3402"/>
        <w:jc w:val="both"/>
        <w:rPr>
          <w:bCs/>
          <w:sz w:val="22"/>
          <w:szCs w:val="22"/>
          <w:lang w:val="bg-BG"/>
        </w:rPr>
      </w:pPr>
      <w:r>
        <w:rPr>
          <w:bCs/>
          <w:sz w:val="22"/>
          <w:szCs w:val="22"/>
          <w:lang w:val="bg-BG"/>
        </w:rPr>
        <w:t xml:space="preserve">Срок : Постоянен </w:t>
      </w:r>
    </w:p>
    <w:p w:rsidR="002827CA" w:rsidRDefault="002827CA" w:rsidP="00DA4293">
      <w:pPr>
        <w:tabs>
          <w:tab w:val="left" w:pos="960"/>
        </w:tabs>
        <w:ind w:firstLine="3402"/>
        <w:jc w:val="both"/>
        <w:rPr>
          <w:bCs/>
          <w:sz w:val="22"/>
          <w:szCs w:val="22"/>
          <w:lang w:val="bg-BG"/>
        </w:rPr>
      </w:pPr>
      <w:r>
        <w:rPr>
          <w:bCs/>
          <w:sz w:val="22"/>
          <w:szCs w:val="22"/>
          <w:lang w:val="bg-BG"/>
        </w:rPr>
        <w:t>Отговорник: Председател на ОКБДП / секретар на ОКБДП</w:t>
      </w:r>
    </w:p>
    <w:p w:rsidR="002827CA" w:rsidRDefault="002827CA" w:rsidP="00DA4293">
      <w:pPr>
        <w:tabs>
          <w:tab w:val="left" w:pos="960"/>
        </w:tabs>
        <w:ind w:firstLine="3261"/>
        <w:jc w:val="both"/>
        <w:rPr>
          <w:b/>
          <w:bCs/>
          <w:sz w:val="22"/>
          <w:szCs w:val="22"/>
          <w:lang w:val="bg-BG"/>
        </w:rPr>
      </w:pPr>
      <w:r w:rsidRPr="002827CA">
        <w:rPr>
          <w:b/>
          <w:bCs/>
          <w:sz w:val="22"/>
          <w:szCs w:val="22"/>
          <w:lang w:val="bg-BG"/>
        </w:rPr>
        <w:t>РЕШЕНИЕ №2</w:t>
      </w:r>
    </w:p>
    <w:p w:rsidR="002827CA" w:rsidRPr="002827CA" w:rsidRDefault="002827CA" w:rsidP="00DA4293">
      <w:pPr>
        <w:tabs>
          <w:tab w:val="left" w:pos="960"/>
        </w:tabs>
        <w:ind w:firstLine="567"/>
        <w:jc w:val="both"/>
        <w:rPr>
          <w:bCs/>
          <w:sz w:val="22"/>
          <w:szCs w:val="22"/>
          <w:lang w:val="bg-BG"/>
        </w:rPr>
      </w:pPr>
      <w:r w:rsidRPr="002827CA">
        <w:rPr>
          <w:bCs/>
          <w:sz w:val="22"/>
          <w:szCs w:val="22"/>
          <w:lang w:val="bg-BG"/>
        </w:rPr>
        <w:t xml:space="preserve">Областната комисия по безопасност на движението по пътищата </w:t>
      </w:r>
      <w:r>
        <w:rPr>
          <w:bCs/>
          <w:sz w:val="22"/>
          <w:szCs w:val="22"/>
          <w:lang w:val="bg-BG"/>
        </w:rPr>
        <w:t xml:space="preserve">приема проекта за </w:t>
      </w:r>
      <w:r w:rsidRPr="00B22EEC">
        <w:rPr>
          <w:color w:val="000000" w:themeColor="text1"/>
          <w:sz w:val="22"/>
          <w:szCs w:val="22"/>
          <w:lang w:val="bg-BG"/>
        </w:rPr>
        <w:t>„Областна План-програма за изпълнение на Областната политика по БДП през 2021 г. в област Шумен</w:t>
      </w:r>
      <w:r>
        <w:rPr>
          <w:color w:val="000000" w:themeColor="text1"/>
          <w:sz w:val="22"/>
          <w:szCs w:val="22"/>
          <w:lang w:val="bg-BG"/>
        </w:rPr>
        <w:t>“ – съгласно Образец 5.0 .</w:t>
      </w:r>
    </w:p>
    <w:p w:rsidR="002827CA" w:rsidRDefault="002827CA" w:rsidP="00DA4293">
      <w:pPr>
        <w:tabs>
          <w:tab w:val="left" w:pos="960"/>
        </w:tabs>
        <w:ind w:firstLine="3402"/>
        <w:jc w:val="both"/>
        <w:rPr>
          <w:bCs/>
          <w:sz w:val="22"/>
          <w:szCs w:val="22"/>
          <w:lang w:val="bg-BG"/>
        </w:rPr>
      </w:pPr>
      <w:r>
        <w:rPr>
          <w:bCs/>
          <w:sz w:val="22"/>
          <w:szCs w:val="22"/>
          <w:lang w:val="bg-BG"/>
        </w:rPr>
        <w:lastRenderedPageBreak/>
        <w:t xml:space="preserve">Срок : Постоянен </w:t>
      </w:r>
    </w:p>
    <w:p w:rsidR="002827CA" w:rsidRDefault="002827CA" w:rsidP="00DA4293">
      <w:pPr>
        <w:tabs>
          <w:tab w:val="left" w:pos="960"/>
        </w:tabs>
        <w:ind w:firstLine="3402"/>
        <w:jc w:val="both"/>
        <w:rPr>
          <w:bCs/>
          <w:sz w:val="22"/>
          <w:szCs w:val="22"/>
          <w:lang w:val="bg-BG"/>
        </w:rPr>
      </w:pPr>
      <w:r>
        <w:rPr>
          <w:bCs/>
          <w:sz w:val="22"/>
          <w:szCs w:val="22"/>
          <w:lang w:val="bg-BG"/>
        </w:rPr>
        <w:t>Отговорник: Председател на ОКБДП / секретар на ОКБДП</w:t>
      </w:r>
    </w:p>
    <w:p w:rsidR="000D4E22" w:rsidRDefault="006C1256" w:rsidP="00DA4293">
      <w:pPr>
        <w:tabs>
          <w:tab w:val="left" w:pos="960"/>
        </w:tabs>
        <w:ind w:firstLine="3261"/>
        <w:jc w:val="both"/>
        <w:rPr>
          <w:b/>
          <w:bCs/>
          <w:sz w:val="22"/>
          <w:szCs w:val="22"/>
          <w:lang w:val="bg-BG"/>
        </w:rPr>
      </w:pPr>
      <w:r>
        <w:rPr>
          <w:b/>
          <w:bCs/>
          <w:sz w:val="22"/>
          <w:szCs w:val="22"/>
          <w:lang w:val="bg-BG"/>
        </w:rPr>
        <w:t>РЕШЕНИЕ №3</w:t>
      </w:r>
    </w:p>
    <w:p w:rsidR="002827CA" w:rsidRPr="006C1256" w:rsidRDefault="006C1256" w:rsidP="00DA4293">
      <w:pPr>
        <w:tabs>
          <w:tab w:val="left" w:pos="960"/>
        </w:tabs>
        <w:ind w:firstLine="567"/>
        <w:jc w:val="both"/>
        <w:rPr>
          <w:bCs/>
          <w:sz w:val="22"/>
          <w:szCs w:val="22"/>
          <w:lang w:val="bg-BG"/>
        </w:rPr>
      </w:pPr>
      <w:r>
        <w:rPr>
          <w:bCs/>
          <w:sz w:val="22"/>
          <w:szCs w:val="22"/>
          <w:lang w:val="bg-BG"/>
        </w:rPr>
        <w:t>Областната комисия по безопасност  на движението по пътищата приема предложения график за провеждане заседанията на същата 2021 г..</w:t>
      </w:r>
      <w:bookmarkStart w:id="0" w:name="_GoBack"/>
      <w:bookmarkEnd w:id="0"/>
    </w:p>
    <w:p w:rsidR="006C1256" w:rsidRDefault="006C1256" w:rsidP="00DA4293">
      <w:pPr>
        <w:tabs>
          <w:tab w:val="left" w:pos="960"/>
        </w:tabs>
        <w:ind w:firstLine="3402"/>
        <w:jc w:val="both"/>
        <w:rPr>
          <w:bCs/>
          <w:sz w:val="22"/>
          <w:szCs w:val="22"/>
          <w:lang w:val="bg-BG"/>
        </w:rPr>
      </w:pPr>
      <w:r>
        <w:rPr>
          <w:bCs/>
          <w:sz w:val="22"/>
          <w:szCs w:val="22"/>
          <w:lang w:val="bg-BG"/>
        </w:rPr>
        <w:t xml:space="preserve">Срок : Постоянен </w:t>
      </w:r>
    </w:p>
    <w:p w:rsidR="006C1256" w:rsidRDefault="006C1256" w:rsidP="00DA4293">
      <w:pPr>
        <w:tabs>
          <w:tab w:val="left" w:pos="960"/>
        </w:tabs>
        <w:ind w:firstLine="3402"/>
        <w:jc w:val="both"/>
        <w:rPr>
          <w:bCs/>
          <w:sz w:val="22"/>
          <w:szCs w:val="22"/>
          <w:lang w:val="bg-BG"/>
        </w:rPr>
      </w:pPr>
      <w:r>
        <w:rPr>
          <w:bCs/>
          <w:sz w:val="22"/>
          <w:szCs w:val="22"/>
          <w:lang w:val="bg-BG"/>
        </w:rPr>
        <w:t>Отговорник: Председател на ОКБДП / секретар на ОКБДП</w:t>
      </w:r>
    </w:p>
    <w:p w:rsidR="006C1256" w:rsidRPr="006C1256" w:rsidRDefault="006C1256" w:rsidP="00DA4293">
      <w:pPr>
        <w:tabs>
          <w:tab w:val="left" w:pos="960"/>
        </w:tabs>
        <w:ind w:firstLine="3402"/>
        <w:jc w:val="both"/>
        <w:rPr>
          <w:b/>
          <w:bCs/>
          <w:sz w:val="22"/>
          <w:szCs w:val="22"/>
          <w:lang w:val="bg-BG"/>
        </w:rPr>
      </w:pPr>
      <w:r w:rsidRPr="006C1256">
        <w:rPr>
          <w:b/>
          <w:bCs/>
          <w:sz w:val="22"/>
          <w:szCs w:val="22"/>
          <w:lang w:val="bg-BG"/>
        </w:rPr>
        <w:t>РЕШЕНИЕ № 4</w:t>
      </w:r>
    </w:p>
    <w:p w:rsidR="002827CA" w:rsidRDefault="006C1256" w:rsidP="00DA4293">
      <w:pPr>
        <w:tabs>
          <w:tab w:val="left" w:pos="960"/>
        </w:tabs>
        <w:ind w:firstLine="567"/>
        <w:jc w:val="both"/>
        <w:rPr>
          <w:bCs/>
          <w:sz w:val="22"/>
          <w:szCs w:val="22"/>
          <w:lang w:val="bg-BG"/>
        </w:rPr>
      </w:pPr>
      <w:r>
        <w:rPr>
          <w:bCs/>
          <w:sz w:val="22"/>
          <w:szCs w:val="22"/>
          <w:lang w:val="bg-BG"/>
        </w:rPr>
        <w:t>Областната комисия по безопасност  на движението по пътищата приема правилата за дейността на същата, разработени и предоставени ни от ДАБДП.</w:t>
      </w:r>
    </w:p>
    <w:p w:rsidR="006C1256" w:rsidRDefault="006C1256" w:rsidP="00DA4293">
      <w:pPr>
        <w:tabs>
          <w:tab w:val="left" w:pos="960"/>
        </w:tabs>
        <w:ind w:firstLine="3402"/>
        <w:jc w:val="both"/>
        <w:rPr>
          <w:bCs/>
          <w:sz w:val="22"/>
          <w:szCs w:val="22"/>
          <w:lang w:val="bg-BG"/>
        </w:rPr>
      </w:pPr>
      <w:r>
        <w:rPr>
          <w:bCs/>
          <w:sz w:val="22"/>
          <w:szCs w:val="22"/>
          <w:lang w:val="bg-BG"/>
        </w:rPr>
        <w:t xml:space="preserve">Срок : Постоянен </w:t>
      </w:r>
    </w:p>
    <w:p w:rsidR="006C1256" w:rsidRDefault="006C1256" w:rsidP="00DA4293">
      <w:pPr>
        <w:tabs>
          <w:tab w:val="left" w:pos="960"/>
        </w:tabs>
        <w:ind w:firstLine="3402"/>
        <w:jc w:val="both"/>
        <w:rPr>
          <w:bCs/>
          <w:sz w:val="22"/>
          <w:szCs w:val="22"/>
          <w:lang w:val="bg-BG"/>
        </w:rPr>
      </w:pPr>
      <w:r>
        <w:rPr>
          <w:bCs/>
          <w:sz w:val="22"/>
          <w:szCs w:val="22"/>
          <w:lang w:val="bg-BG"/>
        </w:rPr>
        <w:t>Отговорник: Председател на ОКБДП / секретар на ОКБДП</w:t>
      </w:r>
    </w:p>
    <w:p w:rsidR="006C1256" w:rsidRDefault="006C1256" w:rsidP="00DA4293">
      <w:pPr>
        <w:tabs>
          <w:tab w:val="left" w:pos="960"/>
        </w:tabs>
        <w:ind w:firstLine="3402"/>
        <w:jc w:val="both"/>
        <w:rPr>
          <w:b/>
          <w:bCs/>
          <w:sz w:val="22"/>
          <w:szCs w:val="22"/>
          <w:lang w:val="bg-BG"/>
        </w:rPr>
      </w:pPr>
      <w:r>
        <w:rPr>
          <w:b/>
          <w:bCs/>
          <w:sz w:val="22"/>
          <w:szCs w:val="22"/>
          <w:lang w:val="bg-BG"/>
        </w:rPr>
        <w:t>РЕШЕНИЕ №5</w:t>
      </w:r>
    </w:p>
    <w:p w:rsidR="002827CA" w:rsidRDefault="006C1256" w:rsidP="00DA4293">
      <w:pPr>
        <w:tabs>
          <w:tab w:val="left" w:pos="960"/>
        </w:tabs>
        <w:jc w:val="both"/>
        <w:rPr>
          <w:bCs/>
          <w:sz w:val="22"/>
          <w:szCs w:val="22"/>
          <w:lang w:val="bg-BG"/>
        </w:rPr>
      </w:pPr>
      <w:r>
        <w:rPr>
          <w:bCs/>
          <w:sz w:val="22"/>
          <w:szCs w:val="22"/>
          <w:lang w:val="bg-BG"/>
        </w:rPr>
        <w:t>Областната комисия по безопасност  на движението по пътищата приема обобщения доклад на Област Шумен за изпълнение на мярка 100 от Плана за действие за подобряване БДП 2020 г., съгласно указанията на ДАБДП.</w:t>
      </w:r>
    </w:p>
    <w:p w:rsidR="006C1256" w:rsidRDefault="006C1256" w:rsidP="00DA4293">
      <w:pPr>
        <w:tabs>
          <w:tab w:val="left" w:pos="960"/>
        </w:tabs>
        <w:ind w:firstLine="3402"/>
        <w:jc w:val="both"/>
        <w:rPr>
          <w:bCs/>
          <w:sz w:val="22"/>
          <w:szCs w:val="22"/>
          <w:lang w:val="bg-BG"/>
        </w:rPr>
      </w:pPr>
      <w:r>
        <w:rPr>
          <w:bCs/>
          <w:sz w:val="22"/>
          <w:szCs w:val="22"/>
          <w:lang w:val="bg-BG"/>
        </w:rPr>
        <w:t xml:space="preserve">Срок : Постоянен </w:t>
      </w:r>
    </w:p>
    <w:p w:rsidR="006C1256" w:rsidRDefault="006C1256" w:rsidP="00DA4293">
      <w:pPr>
        <w:tabs>
          <w:tab w:val="left" w:pos="960"/>
        </w:tabs>
        <w:ind w:firstLine="3402"/>
        <w:jc w:val="both"/>
        <w:rPr>
          <w:bCs/>
          <w:sz w:val="22"/>
          <w:szCs w:val="22"/>
          <w:lang w:val="bg-BG"/>
        </w:rPr>
      </w:pPr>
      <w:r>
        <w:rPr>
          <w:bCs/>
          <w:sz w:val="22"/>
          <w:szCs w:val="22"/>
          <w:lang w:val="bg-BG"/>
        </w:rPr>
        <w:t>Отговорник: Председател на ОКБДП / секретар на ОКБДП</w:t>
      </w:r>
    </w:p>
    <w:p w:rsidR="006C1256" w:rsidRDefault="006C1256" w:rsidP="00DA4293">
      <w:pPr>
        <w:tabs>
          <w:tab w:val="left" w:pos="960"/>
        </w:tabs>
        <w:jc w:val="both"/>
        <w:rPr>
          <w:bCs/>
          <w:sz w:val="22"/>
          <w:szCs w:val="22"/>
          <w:lang w:val="bg-BG"/>
        </w:rPr>
      </w:pPr>
    </w:p>
    <w:p w:rsidR="006C1256" w:rsidRPr="006C1256" w:rsidRDefault="006C1256" w:rsidP="00DA4293">
      <w:pPr>
        <w:tabs>
          <w:tab w:val="left" w:pos="960"/>
        </w:tabs>
        <w:jc w:val="both"/>
        <w:rPr>
          <w:bCs/>
          <w:sz w:val="22"/>
          <w:szCs w:val="22"/>
          <w:lang w:val="bg-BG"/>
        </w:rPr>
      </w:pPr>
    </w:p>
    <w:p w:rsidR="002827CA" w:rsidRPr="00B22EEC" w:rsidRDefault="002827CA" w:rsidP="00DA4293">
      <w:pPr>
        <w:tabs>
          <w:tab w:val="left" w:pos="960"/>
        </w:tabs>
        <w:ind w:firstLine="4111"/>
        <w:jc w:val="both"/>
        <w:rPr>
          <w:b/>
          <w:bCs/>
          <w:sz w:val="22"/>
          <w:szCs w:val="22"/>
          <w:lang w:val="bg-BG"/>
        </w:rPr>
      </w:pPr>
    </w:p>
    <w:p w:rsidR="009B7237" w:rsidRPr="00B22EEC" w:rsidRDefault="009B7237" w:rsidP="00DA4293">
      <w:pPr>
        <w:tabs>
          <w:tab w:val="left" w:pos="960"/>
        </w:tabs>
        <w:jc w:val="both"/>
        <w:rPr>
          <w:b/>
          <w:bCs/>
          <w:sz w:val="22"/>
          <w:szCs w:val="22"/>
          <w:lang w:val="bg-BG"/>
        </w:rPr>
      </w:pPr>
      <w:r w:rsidRPr="00B22EEC">
        <w:rPr>
          <w:b/>
          <w:bCs/>
          <w:sz w:val="22"/>
          <w:szCs w:val="22"/>
          <w:lang w:val="bg-BG"/>
        </w:rPr>
        <w:t xml:space="preserve">ПРЕДСЕДАТЕЛ: </w:t>
      </w:r>
      <w:r w:rsidRPr="00B22EEC">
        <w:rPr>
          <w:bCs/>
          <w:sz w:val="22"/>
          <w:szCs w:val="22"/>
          <w:lang w:val="bg-BG"/>
        </w:rPr>
        <w:tab/>
      </w:r>
      <w:r w:rsidRPr="00B22EEC">
        <w:rPr>
          <w:b/>
          <w:bCs/>
          <w:sz w:val="22"/>
          <w:szCs w:val="22"/>
          <w:lang w:val="bg-BG"/>
        </w:rPr>
        <w:tab/>
      </w:r>
      <w:r w:rsidRPr="00B22EEC">
        <w:rPr>
          <w:b/>
          <w:bCs/>
          <w:sz w:val="22"/>
          <w:szCs w:val="22"/>
          <w:lang w:val="bg-BG"/>
        </w:rPr>
        <w:tab/>
      </w:r>
      <w:r w:rsidRPr="00B22EEC">
        <w:rPr>
          <w:b/>
          <w:bCs/>
          <w:sz w:val="22"/>
          <w:szCs w:val="22"/>
          <w:lang w:val="bg-BG"/>
        </w:rPr>
        <w:tab/>
      </w:r>
      <w:r w:rsidRPr="00B22EEC">
        <w:rPr>
          <w:b/>
          <w:bCs/>
          <w:sz w:val="22"/>
          <w:szCs w:val="22"/>
          <w:lang w:val="bg-BG"/>
        </w:rPr>
        <w:tab/>
        <w:t xml:space="preserve">СЕКРЕТАР: </w:t>
      </w:r>
      <w:r w:rsidRPr="00B22EEC">
        <w:rPr>
          <w:bCs/>
          <w:sz w:val="22"/>
          <w:szCs w:val="22"/>
          <w:lang w:val="bg-BG"/>
        </w:rPr>
        <w:t xml:space="preserve"> </w:t>
      </w:r>
    </w:p>
    <w:p w:rsidR="009B7237" w:rsidRPr="00B22EEC" w:rsidRDefault="00374220" w:rsidP="00DA4293">
      <w:pPr>
        <w:tabs>
          <w:tab w:val="left" w:pos="1560"/>
          <w:tab w:val="left" w:pos="6804"/>
        </w:tabs>
        <w:jc w:val="both"/>
        <w:rPr>
          <w:sz w:val="22"/>
          <w:szCs w:val="22"/>
          <w:lang w:val="bg-BG"/>
        </w:rPr>
      </w:pPr>
      <w:r>
        <w:rPr>
          <w:sz w:val="22"/>
          <w:szCs w:val="22"/>
          <w:lang w:val="bg-BG"/>
        </w:rPr>
        <w:tab/>
        <w:t xml:space="preserve">Петко Шаренков                                                     </w:t>
      </w:r>
      <w:r w:rsidR="009B7237" w:rsidRPr="00B22EEC">
        <w:rPr>
          <w:sz w:val="22"/>
          <w:szCs w:val="22"/>
          <w:lang w:val="bg-BG"/>
        </w:rPr>
        <w:t>Радостина Атанасова</w:t>
      </w:r>
    </w:p>
    <w:p w:rsidR="00763CA1" w:rsidRPr="00B22EEC" w:rsidRDefault="00763CA1" w:rsidP="00472DE6">
      <w:pPr>
        <w:jc w:val="both"/>
        <w:rPr>
          <w:sz w:val="22"/>
          <w:szCs w:val="22"/>
        </w:rPr>
      </w:pPr>
    </w:p>
    <w:p w:rsidR="00B22EEC" w:rsidRPr="00B22EEC" w:rsidRDefault="00B22EEC" w:rsidP="00472DE6">
      <w:pPr>
        <w:jc w:val="both"/>
        <w:rPr>
          <w:sz w:val="22"/>
          <w:szCs w:val="22"/>
        </w:rPr>
      </w:pPr>
    </w:p>
    <w:p w:rsidR="00B22EEC" w:rsidRPr="00B22EEC" w:rsidRDefault="00B22EEC" w:rsidP="00472DE6">
      <w:pPr>
        <w:jc w:val="both"/>
        <w:rPr>
          <w:sz w:val="22"/>
          <w:szCs w:val="22"/>
        </w:rPr>
      </w:pPr>
    </w:p>
    <w:p w:rsidR="00B22EEC" w:rsidRPr="00B22EEC" w:rsidRDefault="00B22EEC" w:rsidP="00472DE6">
      <w:pPr>
        <w:jc w:val="both"/>
        <w:rPr>
          <w:sz w:val="22"/>
          <w:szCs w:val="22"/>
        </w:rPr>
      </w:pPr>
    </w:p>
    <w:p w:rsidR="00B22EEC" w:rsidRPr="00B22EEC" w:rsidRDefault="00B22EEC" w:rsidP="00472DE6">
      <w:pPr>
        <w:jc w:val="both"/>
        <w:rPr>
          <w:sz w:val="22"/>
          <w:szCs w:val="22"/>
        </w:rPr>
      </w:pPr>
    </w:p>
    <w:p w:rsidR="00B22EEC" w:rsidRPr="00B22EEC" w:rsidRDefault="00B22EEC" w:rsidP="00472DE6">
      <w:pPr>
        <w:jc w:val="both"/>
        <w:rPr>
          <w:sz w:val="22"/>
          <w:szCs w:val="22"/>
        </w:rPr>
      </w:pPr>
    </w:p>
    <w:p w:rsidR="00B22EEC" w:rsidRPr="00B22EEC" w:rsidRDefault="00B22EEC" w:rsidP="00472DE6">
      <w:pPr>
        <w:jc w:val="both"/>
        <w:rPr>
          <w:sz w:val="22"/>
          <w:szCs w:val="22"/>
        </w:rPr>
      </w:pPr>
    </w:p>
    <w:p w:rsidR="00B22EEC" w:rsidRPr="00B22EEC" w:rsidRDefault="00B22EEC" w:rsidP="00472DE6">
      <w:pPr>
        <w:jc w:val="both"/>
        <w:rPr>
          <w:sz w:val="22"/>
          <w:szCs w:val="22"/>
        </w:rPr>
      </w:pPr>
    </w:p>
    <w:p w:rsidR="00B22EEC" w:rsidRPr="00B22EEC" w:rsidRDefault="00B22EEC" w:rsidP="00472DE6">
      <w:pPr>
        <w:jc w:val="both"/>
        <w:rPr>
          <w:sz w:val="22"/>
          <w:szCs w:val="22"/>
        </w:rPr>
      </w:pPr>
    </w:p>
    <w:p w:rsidR="00B22EEC" w:rsidRPr="00B22EEC" w:rsidRDefault="00B22EEC" w:rsidP="00472DE6">
      <w:pPr>
        <w:jc w:val="both"/>
        <w:rPr>
          <w:sz w:val="22"/>
          <w:szCs w:val="22"/>
        </w:rPr>
      </w:pPr>
    </w:p>
    <w:p w:rsidR="00B22EEC" w:rsidRPr="00B22EEC" w:rsidRDefault="00B22EEC" w:rsidP="00472DE6">
      <w:pPr>
        <w:jc w:val="both"/>
        <w:rPr>
          <w:sz w:val="22"/>
          <w:szCs w:val="22"/>
        </w:rPr>
      </w:pPr>
    </w:p>
    <w:p w:rsidR="00B22EEC" w:rsidRPr="00B22EEC" w:rsidRDefault="00B22EEC" w:rsidP="00472DE6">
      <w:pPr>
        <w:jc w:val="both"/>
        <w:rPr>
          <w:sz w:val="22"/>
          <w:szCs w:val="22"/>
        </w:rPr>
      </w:pPr>
    </w:p>
    <w:p w:rsidR="00B22EEC" w:rsidRPr="00B22EEC" w:rsidRDefault="00B22EEC" w:rsidP="00472DE6">
      <w:pPr>
        <w:jc w:val="both"/>
        <w:rPr>
          <w:sz w:val="22"/>
          <w:szCs w:val="22"/>
        </w:rPr>
      </w:pPr>
    </w:p>
    <w:p w:rsidR="00B22EEC" w:rsidRPr="00B22EEC" w:rsidRDefault="00B22EEC" w:rsidP="00472DE6">
      <w:pPr>
        <w:jc w:val="both"/>
        <w:rPr>
          <w:sz w:val="22"/>
          <w:szCs w:val="22"/>
        </w:rPr>
      </w:pPr>
    </w:p>
    <w:p w:rsidR="00B22EEC" w:rsidRPr="00B22EEC" w:rsidRDefault="00B22EEC" w:rsidP="00472DE6">
      <w:pPr>
        <w:jc w:val="both"/>
        <w:rPr>
          <w:sz w:val="22"/>
          <w:szCs w:val="22"/>
        </w:rPr>
      </w:pPr>
    </w:p>
    <w:p w:rsidR="00B22EEC" w:rsidRPr="00B22EEC" w:rsidRDefault="00B22EEC" w:rsidP="00B22EEC">
      <w:pPr>
        <w:tabs>
          <w:tab w:val="center" w:pos="4536"/>
          <w:tab w:val="right" w:pos="9072"/>
        </w:tabs>
        <w:rPr>
          <w:sz w:val="16"/>
          <w:szCs w:val="16"/>
          <w:lang w:val="bg-BG" w:eastAsia="bg-BG"/>
        </w:rPr>
      </w:pPr>
    </w:p>
    <w:sectPr w:rsidR="00B22EEC" w:rsidRPr="00B22EEC" w:rsidSect="00B22EEC">
      <w:headerReference w:type="even" r:id="rId8"/>
      <w:headerReference w:type="default" r:id="rId9"/>
      <w:footerReference w:type="even" r:id="rId10"/>
      <w:footerReference w:type="default" r:id="rId11"/>
      <w:headerReference w:type="first" r:id="rId12"/>
      <w:footerReference w:type="first" r:id="rId13"/>
      <w:pgSz w:w="11906" w:h="16838"/>
      <w:pgMar w:top="14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1DD" w:rsidRDefault="007F41DD" w:rsidP="009874B8">
      <w:r>
        <w:separator/>
      </w:r>
    </w:p>
  </w:endnote>
  <w:endnote w:type="continuationSeparator" w:id="0">
    <w:p w:rsidR="007F41DD" w:rsidRDefault="007F41DD" w:rsidP="0098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62" w:rsidRDefault="00405362">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4B8" w:rsidRDefault="009874B8" w:rsidP="000D4E22">
    <w:pPr>
      <w:pStyle w:val="a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62" w:rsidRDefault="0040536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1DD" w:rsidRDefault="007F41DD" w:rsidP="009874B8">
      <w:r>
        <w:separator/>
      </w:r>
    </w:p>
  </w:footnote>
  <w:footnote w:type="continuationSeparator" w:id="0">
    <w:p w:rsidR="007F41DD" w:rsidRDefault="007F41DD" w:rsidP="00987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62" w:rsidRDefault="00405362">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4B8" w:rsidRDefault="009874B8">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62" w:rsidRDefault="0040536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E34"/>
    <w:multiLevelType w:val="hybridMultilevel"/>
    <w:tmpl w:val="54B8AA38"/>
    <w:lvl w:ilvl="0" w:tplc="8476064E">
      <w:start w:val="1"/>
      <w:numFmt w:val="decimal"/>
      <w:lvlText w:val="%1."/>
      <w:lvlJc w:val="left"/>
      <w:pPr>
        <w:ind w:left="927" w:hanging="360"/>
      </w:pPr>
      <w:rPr>
        <w:rFonts w:hint="default"/>
        <w:color w:val="00000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15:restartNumberingAfterBreak="0">
    <w:nsid w:val="339F190C"/>
    <w:multiLevelType w:val="hybridMultilevel"/>
    <w:tmpl w:val="E0FA588A"/>
    <w:lvl w:ilvl="0" w:tplc="5874F4B2">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 w15:restartNumberingAfterBreak="0">
    <w:nsid w:val="42322EEB"/>
    <w:multiLevelType w:val="hybridMultilevel"/>
    <w:tmpl w:val="5C34A9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FFD"/>
    <w:rsid w:val="00016834"/>
    <w:rsid w:val="000248D3"/>
    <w:rsid w:val="00074FFD"/>
    <w:rsid w:val="000D4E22"/>
    <w:rsid w:val="000F35B5"/>
    <w:rsid w:val="00164F43"/>
    <w:rsid w:val="00244A24"/>
    <w:rsid w:val="002827CA"/>
    <w:rsid w:val="003070DE"/>
    <w:rsid w:val="00374220"/>
    <w:rsid w:val="00405362"/>
    <w:rsid w:val="00421FED"/>
    <w:rsid w:val="00436AA3"/>
    <w:rsid w:val="00460254"/>
    <w:rsid w:val="00472DE6"/>
    <w:rsid w:val="004B7F78"/>
    <w:rsid w:val="00511F27"/>
    <w:rsid w:val="005A1146"/>
    <w:rsid w:val="005A223A"/>
    <w:rsid w:val="005F5F65"/>
    <w:rsid w:val="0061105A"/>
    <w:rsid w:val="00687CC3"/>
    <w:rsid w:val="006C1256"/>
    <w:rsid w:val="006C3810"/>
    <w:rsid w:val="00763CA1"/>
    <w:rsid w:val="007F41DD"/>
    <w:rsid w:val="009874B8"/>
    <w:rsid w:val="009B7237"/>
    <w:rsid w:val="009C3B16"/>
    <w:rsid w:val="009F07B8"/>
    <w:rsid w:val="00A73D5D"/>
    <w:rsid w:val="00AE5D92"/>
    <w:rsid w:val="00AF00BB"/>
    <w:rsid w:val="00B22EEC"/>
    <w:rsid w:val="00BF6BFD"/>
    <w:rsid w:val="00C01004"/>
    <w:rsid w:val="00C36A92"/>
    <w:rsid w:val="00C61642"/>
    <w:rsid w:val="00D248AE"/>
    <w:rsid w:val="00D41A37"/>
    <w:rsid w:val="00DA4293"/>
    <w:rsid w:val="00EB444A"/>
    <w:rsid w:val="00F454DF"/>
    <w:rsid w:val="00F4642D"/>
    <w:rsid w:val="00FB05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3E71E-D824-4041-9D74-E5756488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237"/>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9B7237"/>
    <w:pPr>
      <w:keepNext/>
      <w:tabs>
        <w:tab w:val="left" w:pos="960"/>
      </w:tabs>
      <w:ind w:firstLine="600"/>
      <w:jc w:val="center"/>
      <w:outlineLvl w:val="0"/>
    </w:pPr>
    <w:rPr>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B7237"/>
    <w:rPr>
      <w:rFonts w:ascii="Times New Roman" w:eastAsia="Times New Roman" w:hAnsi="Times New Roman" w:cs="Times New Roman"/>
      <w:sz w:val="28"/>
      <w:szCs w:val="24"/>
    </w:rPr>
  </w:style>
  <w:style w:type="paragraph" w:styleId="a3">
    <w:name w:val="Title"/>
    <w:basedOn w:val="a"/>
    <w:link w:val="a4"/>
    <w:qFormat/>
    <w:rsid w:val="009B7237"/>
    <w:pPr>
      <w:jc w:val="center"/>
    </w:pPr>
    <w:rPr>
      <w:b/>
      <w:bCs/>
      <w:sz w:val="28"/>
      <w:lang w:val="bg-BG"/>
    </w:rPr>
  </w:style>
  <w:style w:type="character" w:customStyle="1" w:styleId="a4">
    <w:name w:val="Заглавие Знак"/>
    <w:basedOn w:val="a0"/>
    <w:link w:val="a3"/>
    <w:rsid w:val="009B7237"/>
    <w:rPr>
      <w:rFonts w:ascii="Times New Roman" w:eastAsia="Times New Roman" w:hAnsi="Times New Roman" w:cs="Times New Roman"/>
      <w:b/>
      <w:bCs/>
      <w:sz w:val="28"/>
      <w:szCs w:val="24"/>
    </w:rPr>
  </w:style>
  <w:style w:type="paragraph" w:styleId="a5">
    <w:name w:val="Body Text Indent"/>
    <w:basedOn w:val="a"/>
    <w:link w:val="a6"/>
    <w:semiHidden/>
    <w:unhideWhenUsed/>
    <w:rsid w:val="009B7237"/>
    <w:pPr>
      <w:tabs>
        <w:tab w:val="left" w:pos="960"/>
      </w:tabs>
      <w:ind w:firstLine="600"/>
      <w:jc w:val="both"/>
    </w:pPr>
    <w:rPr>
      <w:sz w:val="28"/>
      <w:lang w:val="bg-BG"/>
    </w:rPr>
  </w:style>
  <w:style w:type="character" w:customStyle="1" w:styleId="a6">
    <w:name w:val="Основен текст с отстъп Знак"/>
    <w:basedOn w:val="a0"/>
    <w:link w:val="a5"/>
    <w:semiHidden/>
    <w:rsid w:val="009B7237"/>
    <w:rPr>
      <w:rFonts w:ascii="Times New Roman" w:eastAsia="Times New Roman" w:hAnsi="Times New Roman" w:cs="Times New Roman"/>
      <w:sz w:val="28"/>
      <w:szCs w:val="24"/>
    </w:rPr>
  </w:style>
  <w:style w:type="paragraph" w:styleId="a7">
    <w:name w:val="List Paragraph"/>
    <w:basedOn w:val="a"/>
    <w:uiPriority w:val="34"/>
    <w:qFormat/>
    <w:rsid w:val="009B7237"/>
    <w:pPr>
      <w:ind w:left="720"/>
      <w:contextualSpacing/>
    </w:pPr>
  </w:style>
  <w:style w:type="paragraph" w:styleId="a8">
    <w:name w:val="Balloon Text"/>
    <w:basedOn w:val="a"/>
    <w:link w:val="a9"/>
    <w:uiPriority w:val="99"/>
    <w:semiHidden/>
    <w:unhideWhenUsed/>
    <w:rsid w:val="009B7237"/>
    <w:rPr>
      <w:rFonts w:ascii="Segoe UI" w:hAnsi="Segoe UI" w:cs="Segoe UI"/>
      <w:sz w:val="18"/>
      <w:szCs w:val="18"/>
    </w:rPr>
  </w:style>
  <w:style w:type="character" w:customStyle="1" w:styleId="a9">
    <w:name w:val="Изнесен текст Знак"/>
    <w:basedOn w:val="a0"/>
    <w:link w:val="a8"/>
    <w:uiPriority w:val="99"/>
    <w:semiHidden/>
    <w:rsid w:val="009B7237"/>
    <w:rPr>
      <w:rFonts w:ascii="Segoe UI" w:eastAsia="Times New Roman" w:hAnsi="Segoe UI" w:cs="Segoe UI"/>
      <w:sz w:val="18"/>
      <w:szCs w:val="18"/>
      <w:lang w:val="en-US"/>
    </w:rPr>
  </w:style>
  <w:style w:type="paragraph" w:styleId="aa">
    <w:name w:val="Body Text"/>
    <w:basedOn w:val="a"/>
    <w:link w:val="ab"/>
    <w:semiHidden/>
    <w:unhideWhenUsed/>
    <w:rsid w:val="00164F43"/>
    <w:pPr>
      <w:spacing w:after="120"/>
    </w:pPr>
  </w:style>
  <w:style w:type="character" w:customStyle="1" w:styleId="ab">
    <w:name w:val="Основен текст Знак"/>
    <w:basedOn w:val="a0"/>
    <w:link w:val="aa"/>
    <w:semiHidden/>
    <w:rsid w:val="00164F43"/>
    <w:rPr>
      <w:rFonts w:ascii="Times New Roman" w:eastAsia="Times New Roman" w:hAnsi="Times New Roman" w:cs="Times New Roman"/>
      <w:sz w:val="24"/>
      <w:szCs w:val="24"/>
      <w:lang w:val="en-US"/>
    </w:rPr>
  </w:style>
  <w:style w:type="paragraph" w:styleId="ac">
    <w:name w:val="header"/>
    <w:basedOn w:val="a"/>
    <w:link w:val="ad"/>
    <w:unhideWhenUsed/>
    <w:rsid w:val="009874B8"/>
    <w:pPr>
      <w:tabs>
        <w:tab w:val="center" w:pos="4536"/>
        <w:tab w:val="right" w:pos="9072"/>
      </w:tabs>
    </w:pPr>
  </w:style>
  <w:style w:type="character" w:customStyle="1" w:styleId="ad">
    <w:name w:val="Горен колонтитул Знак"/>
    <w:basedOn w:val="a0"/>
    <w:link w:val="ac"/>
    <w:rsid w:val="009874B8"/>
    <w:rPr>
      <w:rFonts w:ascii="Times New Roman" w:eastAsia="Times New Roman" w:hAnsi="Times New Roman" w:cs="Times New Roman"/>
      <w:sz w:val="24"/>
      <w:szCs w:val="24"/>
      <w:lang w:val="en-US"/>
    </w:rPr>
  </w:style>
  <w:style w:type="paragraph" w:styleId="ae">
    <w:name w:val="footer"/>
    <w:basedOn w:val="a"/>
    <w:link w:val="af"/>
    <w:unhideWhenUsed/>
    <w:rsid w:val="009874B8"/>
    <w:pPr>
      <w:tabs>
        <w:tab w:val="center" w:pos="4536"/>
        <w:tab w:val="right" w:pos="9072"/>
      </w:tabs>
    </w:pPr>
  </w:style>
  <w:style w:type="character" w:customStyle="1" w:styleId="af">
    <w:name w:val="Долен колонтитул Знак"/>
    <w:basedOn w:val="a0"/>
    <w:link w:val="ae"/>
    <w:rsid w:val="009874B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58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6F916-3995-4DAF-B734-6772B534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1011</Words>
  <Characters>5767</Characters>
  <Application>Microsoft Office Word</Application>
  <DocSecurity>0</DocSecurity>
  <Lines>48</Lines>
  <Paragraphs>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2020-12-07T07:48:00Z</cp:lastPrinted>
  <dcterms:created xsi:type="dcterms:W3CDTF">2020-12-02T11:13:00Z</dcterms:created>
  <dcterms:modified xsi:type="dcterms:W3CDTF">2021-02-18T12:36:00Z</dcterms:modified>
</cp:coreProperties>
</file>